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48A78" w14:textId="6878B1EA" w:rsidR="00256931" w:rsidRDefault="00256931" w:rsidP="008D1857">
      <w:pPr>
        <w:jc w:val="center"/>
        <w:rPr>
          <w:rFonts w:hAnsi="ＭＳ ゴシック"/>
          <w:b/>
          <w:bCs/>
          <w:sz w:val="24"/>
          <w:szCs w:val="24"/>
        </w:rPr>
      </w:pPr>
      <w:r>
        <w:rPr>
          <w:rFonts w:hAnsi="ＭＳ ゴシック" w:hint="eastAsia"/>
          <w:b/>
          <w:bCs/>
          <w:sz w:val="24"/>
          <w:szCs w:val="24"/>
        </w:rPr>
        <w:t>2026</w:t>
      </w:r>
      <w:r w:rsidRPr="00256931">
        <w:rPr>
          <w:rFonts w:hAnsi="ＭＳ ゴシック" w:hint="eastAsia"/>
          <w:b/>
          <w:bCs/>
          <w:sz w:val="24"/>
          <w:szCs w:val="24"/>
        </w:rPr>
        <w:t>年</w:t>
      </w:r>
      <w:r w:rsidR="00A54CF9">
        <w:rPr>
          <w:rFonts w:hAnsi="ＭＳ ゴシック" w:hint="eastAsia"/>
          <w:b/>
          <w:bCs/>
          <w:sz w:val="24"/>
          <w:szCs w:val="24"/>
        </w:rPr>
        <w:t>7</w:t>
      </w:r>
      <w:r w:rsidRPr="00256931">
        <w:rPr>
          <w:rFonts w:hAnsi="ＭＳ ゴシック" w:hint="eastAsia"/>
          <w:b/>
          <w:bCs/>
          <w:sz w:val="24"/>
          <w:szCs w:val="24"/>
        </w:rPr>
        <w:t>月</w:t>
      </w:r>
      <w:r w:rsidR="00920D10">
        <w:rPr>
          <w:rFonts w:hAnsi="ＭＳ ゴシック" w:hint="eastAsia"/>
          <w:b/>
          <w:bCs/>
          <w:sz w:val="24"/>
          <w:szCs w:val="24"/>
        </w:rPr>
        <w:t>23</w:t>
      </w:r>
      <w:r w:rsidRPr="00256931">
        <w:rPr>
          <w:rFonts w:hAnsi="ＭＳ ゴシック" w:hint="eastAsia"/>
          <w:b/>
          <w:bCs/>
          <w:sz w:val="24"/>
          <w:szCs w:val="24"/>
        </w:rPr>
        <w:t>日</w:t>
      </w:r>
    </w:p>
    <w:p w14:paraId="6D7EC372" w14:textId="77777777" w:rsidR="00D90B9E" w:rsidRDefault="00256931" w:rsidP="008D1857">
      <w:pPr>
        <w:jc w:val="center"/>
        <w:rPr>
          <w:rFonts w:hAnsi="ＭＳ ゴシック"/>
          <w:b/>
          <w:bCs/>
          <w:sz w:val="24"/>
          <w:szCs w:val="24"/>
        </w:rPr>
      </w:pPr>
      <w:r w:rsidRPr="00256931">
        <w:rPr>
          <w:rFonts w:hAnsi="ＭＳ ゴシック" w:hint="eastAsia"/>
          <w:b/>
          <w:bCs/>
          <w:sz w:val="24"/>
          <w:szCs w:val="24"/>
        </w:rPr>
        <w:t>第221回国会　参議院</w:t>
      </w:r>
    </w:p>
    <w:p w14:paraId="3C03E19B" w14:textId="6593002B" w:rsidR="008543D8" w:rsidRDefault="00920D10" w:rsidP="008D1857">
      <w:pPr>
        <w:jc w:val="center"/>
        <w:rPr>
          <w:rFonts w:hAnsi="ＭＳ ゴシック"/>
          <w:b/>
          <w:bCs/>
          <w:sz w:val="24"/>
          <w:szCs w:val="24"/>
        </w:rPr>
      </w:pPr>
      <w:r>
        <w:rPr>
          <w:rFonts w:hAnsi="ＭＳ ゴシック" w:hint="eastAsia"/>
          <w:b/>
          <w:bCs/>
          <w:sz w:val="24"/>
          <w:szCs w:val="24"/>
        </w:rPr>
        <w:t>沖</w:t>
      </w:r>
      <w:r w:rsidRPr="00920D10">
        <w:rPr>
          <w:rFonts w:hAnsi="ＭＳ ゴシック" w:hint="eastAsia"/>
          <w:b/>
          <w:bCs/>
          <w:sz w:val="24"/>
          <w:szCs w:val="24"/>
        </w:rPr>
        <w:t>縄・北方問題及び地方に関する特別委員会、総務委員会連合審査会</w:t>
      </w:r>
    </w:p>
    <w:p w14:paraId="33610FED" w14:textId="77777777" w:rsidR="0095038F" w:rsidRDefault="0095038F" w:rsidP="008D1857">
      <w:pPr>
        <w:jc w:val="center"/>
        <w:rPr>
          <w:rFonts w:hAnsi="ＭＳ ゴシック"/>
          <w:b/>
          <w:bCs/>
          <w:sz w:val="24"/>
          <w:szCs w:val="24"/>
        </w:rPr>
      </w:pPr>
    </w:p>
    <w:p w14:paraId="6EF2945F" w14:textId="3D80C72B" w:rsidR="008D1857" w:rsidRDefault="008D1857" w:rsidP="00307416">
      <w:pPr>
        <w:jc w:val="left"/>
        <w:rPr>
          <w:rFonts w:hAnsi="ＭＳ ゴシック"/>
          <w:b/>
          <w:bCs/>
          <w:sz w:val="24"/>
          <w:szCs w:val="24"/>
        </w:rPr>
      </w:pPr>
      <w:r>
        <w:rPr>
          <w:rFonts w:hAnsi="ＭＳ ゴシック" w:hint="eastAsia"/>
          <w:b/>
          <w:bCs/>
          <w:sz w:val="24"/>
          <w:szCs w:val="24"/>
        </w:rPr>
        <w:t>《</w:t>
      </w:r>
      <w:r w:rsidR="002C6D5B" w:rsidRPr="002C6D5B">
        <w:rPr>
          <w:rFonts w:hAnsi="ＭＳ ゴシック" w:hint="eastAsia"/>
          <w:b/>
          <w:bCs/>
          <w:sz w:val="24"/>
          <w:szCs w:val="24"/>
        </w:rPr>
        <w:t>国家社会機能継続性確保施策及び副首都の整備に係る施策の推進に関する法律案</w:t>
      </w:r>
      <w:r w:rsidR="002C6D5B">
        <w:rPr>
          <w:rFonts w:hAnsi="ＭＳ ゴシック" w:hint="eastAsia"/>
          <w:b/>
          <w:bCs/>
          <w:sz w:val="24"/>
          <w:szCs w:val="24"/>
        </w:rPr>
        <w:t>、</w:t>
      </w:r>
      <w:r w:rsidR="002C6D5B" w:rsidRPr="002C6D5B">
        <w:rPr>
          <w:rFonts w:hAnsi="ＭＳ ゴシック" w:hint="eastAsia"/>
          <w:b/>
          <w:bCs/>
          <w:sz w:val="24"/>
          <w:szCs w:val="24"/>
        </w:rPr>
        <w:t>大都市地域における特別区の設置に関する法律の一部を改正する法律案</w:t>
      </w:r>
      <w:r w:rsidR="002C6D5B">
        <w:rPr>
          <w:rFonts w:hAnsi="ＭＳ ゴシック" w:hint="eastAsia"/>
          <w:b/>
          <w:bCs/>
          <w:sz w:val="24"/>
          <w:szCs w:val="24"/>
        </w:rPr>
        <w:t>、</w:t>
      </w:r>
      <w:r w:rsidR="002C6D5B" w:rsidRPr="002C6D5B">
        <w:rPr>
          <w:rFonts w:hAnsi="ＭＳ ゴシック" w:hint="eastAsia"/>
          <w:b/>
          <w:bCs/>
          <w:sz w:val="24"/>
          <w:szCs w:val="24"/>
        </w:rPr>
        <w:t>特別市の設置に係る制度の整備の推進に関する法律案</w:t>
      </w:r>
      <w:r>
        <w:rPr>
          <w:rFonts w:hAnsi="ＭＳ ゴシック" w:hint="eastAsia"/>
          <w:b/>
          <w:bCs/>
          <w:sz w:val="24"/>
          <w:szCs w:val="24"/>
        </w:rPr>
        <w:t>》</w:t>
      </w:r>
    </w:p>
    <w:p w14:paraId="56C6F466" w14:textId="77777777" w:rsidR="00920D10" w:rsidRPr="00920D10" w:rsidRDefault="00920D10" w:rsidP="00920D10">
      <w:pPr>
        <w:jc w:val="left"/>
        <w:rPr>
          <w:rFonts w:hAnsi="ＭＳ ゴシック"/>
          <w:b/>
          <w:bCs/>
          <w:sz w:val="22"/>
        </w:rPr>
      </w:pPr>
    </w:p>
    <w:p w14:paraId="5B3E2BC2" w14:textId="25C61BE2" w:rsidR="002C6D5B" w:rsidRPr="004D77E6" w:rsidRDefault="00920D10" w:rsidP="00920D10">
      <w:pPr>
        <w:jc w:val="left"/>
        <w:rPr>
          <w:rFonts w:hAnsi="ＭＳ ゴシック"/>
          <w:b/>
          <w:bCs/>
          <w:sz w:val="22"/>
        </w:rPr>
      </w:pPr>
      <w:r w:rsidRPr="004D77E6">
        <w:rPr>
          <w:rFonts w:hAnsi="ＭＳ ゴシック" w:hint="eastAsia"/>
          <w:b/>
          <w:bCs/>
          <w:sz w:val="22"/>
        </w:rPr>
        <w:t>○</w:t>
      </w:r>
      <w:r w:rsidR="004D77E6" w:rsidRPr="004D77E6">
        <w:rPr>
          <w:rFonts w:hAnsi="ＭＳ ゴシック" w:hint="eastAsia"/>
          <w:b/>
          <w:bCs/>
          <w:sz w:val="22"/>
        </w:rPr>
        <w:t>岸まきこ</w:t>
      </w:r>
    </w:p>
    <w:p w14:paraId="299AC3F9" w14:textId="2516155C" w:rsidR="00920D10" w:rsidRPr="00920D10" w:rsidRDefault="00920D10" w:rsidP="00920D10">
      <w:pPr>
        <w:jc w:val="left"/>
        <w:rPr>
          <w:rFonts w:hAnsi="ＭＳ ゴシック" w:hint="eastAsia"/>
          <w:sz w:val="22"/>
        </w:rPr>
      </w:pPr>
      <w:r w:rsidRPr="00920D10">
        <w:rPr>
          <w:rFonts w:hAnsi="ＭＳ ゴシック" w:hint="eastAsia"/>
          <w:sz w:val="22"/>
        </w:rPr>
        <w:t>立憲民主・無所属会派の岸真紀子です。</w:t>
      </w:r>
    </w:p>
    <w:p w14:paraId="315CF5E8"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日本維新の会は、大阪市廃止と特別区設置、いわゆる都構想を政策として掲げ、二〇一五年五月と二〇二〇年十一月の過去二回、住民投票を行ってきました。どちらも否決されております。それなのに、日本維新の会は三度目の住民投票を、副首都構想と名前を変えて大阪では動いていると承知しております。</w:t>
      </w:r>
    </w:p>
    <w:p w14:paraId="5652A5F0"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そのような中で、副首都法案は大都市の廃止と特別区の設置を目的とする大都市法改正案を強引に関係付けていることに疑念があります。</w:t>
      </w:r>
    </w:p>
    <w:p w14:paraId="3BB4CE2A"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最初に、なぜ大都市法とひも付けているのか、お答え願います。</w:t>
      </w:r>
    </w:p>
    <w:p w14:paraId="163413BD" w14:textId="77777777" w:rsidR="002C6D5B" w:rsidRDefault="002C6D5B" w:rsidP="00920D10">
      <w:pPr>
        <w:jc w:val="left"/>
        <w:rPr>
          <w:rFonts w:hAnsi="ＭＳ ゴシック"/>
          <w:sz w:val="22"/>
        </w:rPr>
      </w:pPr>
    </w:p>
    <w:p w14:paraId="747776C0" w14:textId="1CB763FE" w:rsidR="002C6D5B" w:rsidRPr="00A84906" w:rsidRDefault="00920D10" w:rsidP="00920D10">
      <w:pPr>
        <w:jc w:val="left"/>
        <w:rPr>
          <w:rFonts w:hAnsi="ＭＳ ゴシック"/>
          <w:b/>
          <w:bCs/>
          <w:sz w:val="22"/>
        </w:rPr>
      </w:pPr>
      <w:r w:rsidRPr="00A84906">
        <w:rPr>
          <w:rFonts w:hAnsi="ＭＳ ゴシック" w:hint="eastAsia"/>
          <w:b/>
          <w:bCs/>
          <w:sz w:val="22"/>
        </w:rPr>
        <w:t>○高見亮</w:t>
      </w:r>
      <w:r w:rsidR="00A84906" w:rsidRPr="00A84906">
        <w:rPr>
          <w:rFonts w:hAnsi="ＭＳ ゴシック" w:hint="eastAsia"/>
          <w:b/>
          <w:bCs/>
          <w:sz w:val="22"/>
        </w:rPr>
        <w:t xml:space="preserve">　</w:t>
      </w:r>
      <w:r w:rsidR="00A84906" w:rsidRPr="00A84906">
        <w:rPr>
          <w:rFonts w:hAnsi="ＭＳ ゴシック" w:hint="eastAsia"/>
          <w:b/>
          <w:bCs/>
          <w:sz w:val="22"/>
        </w:rPr>
        <w:t xml:space="preserve">衆議院議員　</w:t>
      </w:r>
    </w:p>
    <w:p w14:paraId="22560344" w14:textId="5A99B88E" w:rsidR="00920D10" w:rsidRPr="00920D10" w:rsidRDefault="00920D10" w:rsidP="00920D10">
      <w:pPr>
        <w:jc w:val="left"/>
        <w:rPr>
          <w:rFonts w:hAnsi="ＭＳ ゴシック" w:hint="eastAsia"/>
          <w:sz w:val="22"/>
        </w:rPr>
      </w:pPr>
      <w:r w:rsidRPr="00920D10">
        <w:rPr>
          <w:rFonts w:hAnsi="ＭＳ ゴシック" w:hint="eastAsia"/>
          <w:sz w:val="22"/>
        </w:rPr>
        <w:t>お答えいたします。</w:t>
      </w:r>
    </w:p>
    <w:p w14:paraId="0E5A3E97" w14:textId="21987D6B" w:rsidR="00920D10" w:rsidRPr="00920D10" w:rsidRDefault="00920D10" w:rsidP="00920D10">
      <w:pPr>
        <w:jc w:val="left"/>
        <w:rPr>
          <w:rFonts w:hAnsi="ＭＳ ゴシック" w:hint="eastAsia"/>
          <w:sz w:val="22"/>
        </w:rPr>
      </w:pPr>
      <w:r w:rsidRPr="00920D10">
        <w:rPr>
          <w:rFonts w:hAnsi="ＭＳ ゴシック" w:hint="eastAsia"/>
          <w:sz w:val="22"/>
        </w:rPr>
        <w:t xml:space="preserve">　今回の都への名称変更の特例でございますが、この法律で副首都を規定することで、副首都でありかつ特別区を包括する道府県という類型が、新しい類型が誕生するということに伴いまして、副首都に関わる施策の一つとして、副首都に関わる政策の一つとして設けている。副首都に関わる施策であることから、今回、本法案で大都市法を改正することとしております。以上です。</w:t>
      </w:r>
    </w:p>
    <w:p w14:paraId="5C50159A" w14:textId="77777777" w:rsidR="002C6D5B" w:rsidRDefault="002C6D5B" w:rsidP="00920D10">
      <w:pPr>
        <w:jc w:val="left"/>
        <w:rPr>
          <w:rFonts w:hAnsi="ＭＳ ゴシック"/>
          <w:sz w:val="22"/>
        </w:rPr>
      </w:pPr>
    </w:p>
    <w:p w14:paraId="5AFC5270"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371FD131" w14:textId="72651490" w:rsidR="00920D10" w:rsidRPr="00920D10" w:rsidRDefault="00920D10" w:rsidP="00920D10">
      <w:pPr>
        <w:jc w:val="left"/>
        <w:rPr>
          <w:rFonts w:hAnsi="ＭＳ ゴシック" w:hint="eastAsia"/>
          <w:sz w:val="22"/>
        </w:rPr>
      </w:pPr>
      <w:r w:rsidRPr="00920D10">
        <w:rPr>
          <w:rFonts w:hAnsi="ＭＳ ゴシック" w:hint="eastAsia"/>
          <w:sz w:val="22"/>
        </w:rPr>
        <w:t>現在も議論されている大都市法による大阪市廃止と特別区設置は、二重行政の解消とおっしゃられていますが、財政面で言えば、財政負担が逆に自治体として増えるのではないでしょうか。少なくとも、区長選挙、区議会議員選挙がそれぞれの区で行われることになります。現行の大阪市であれば、大阪市長選挙、あっ、大阪区長選挙、そして市長選挙と市議会議員の選挙でありますが、それぞれの今度は首長ができると。それだけでも、区長選挙としての財政的にも業務量的にも負担が増えるということが分かっているはずです。なおかつ、特別区となったからといって都道府県としての役割は変わらないですし、区役所ごとに権限を持つことから、府としての関わりは予算配分ぐらいで薄いのではないかと考えられます。</w:t>
      </w:r>
    </w:p>
    <w:p w14:paraId="5AA91054"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財政負担は増えるし、これまでは近いところに区役所があったのに、集約されてしまって数が減って、住民自治、自治というか公共サービスとしては減ってしまって遠くなると、市を廃止するメリットが感じられないのではないかと考えるところです。</w:t>
      </w:r>
    </w:p>
    <w:p w14:paraId="38D1767A" w14:textId="17B4B521" w:rsidR="002C6D5B" w:rsidRPr="00920D10" w:rsidRDefault="00920D10" w:rsidP="00920D10">
      <w:pPr>
        <w:jc w:val="left"/>
        <w:rPr>
          <w:rFonts w:hAnsi="ＭＳ ゴシック" w:hint="eastAsia"/>
          <w:sz w:val="22"/>
        </w:rPr>
      </w:pPr>
      <w:r w:rsidRPr="00920D10">
        <w:rPr>
          <w:rFonts w:hAnsi="ＭＳ ゴシック" w:hint="eastAsia"/>
          <w:sz w:val="22"/>
        </w:rPr>
        <w:t xml:space="preserve">　メリットがないのに、なぜこの副首都とひも付けているのか、なぜその一つの要件なのか、再度お答え願います。</w:t>
      </w:r>
    </w:p>
    <w:p w14:paraId="7044BFD2" w14:textId="29609C2D" w:rsidR="00A84906" w:rsidRPr="00A84906" w:rsidRDefault="00A84906" w:rsidP="00A84906">
      <w:pPr>
        <w:jc w:val="left"/>
        <w:rPr>
          <w:rFonts w:hAnsi="ＭＳ ゴシック"/>
          <w:b/>
          <w:bCs/>
          <w:sz w:val="22"/>
        </w:rPr>
      </w:pPr>
      <w:r w:rsidRPr="00A84906">
        <w:rPr>
          <w:rFonts w:hAnsi="ＭＳ ゴシック" w:hint="eastAsia"/>
          <w:b/>
          <w:bCs/>
          <w:sz w:val="22"/>
        </w:rPr>
        <w:lastRenderedPageBreak/>
        <w:t xml:space="preserve">○高見亮　衆議院議員　</w:t>
      </w:r>
    </w:p>
    <w:p w14:paraId="2A0FAE86" w14:textId="651611F7" w:rsidR="00920D10" w:rsidRPr="00920D10" w:rsidRDefault="00920D10" w:rsidP="00920D10">
      <w:pPr>
        <w:jc w:val="left"/>
        <w:rPr>
          <w:rFonts w:hAnsi="ＭＳ ゴシック" w:hint="eastAsia"/>
          <w:sz w:val="22"/>
        </w:rPr>
      </w:pPr>
      <w:r w:rsidRPr="00920D10">
        <w:rPr>
          <w:rFonts w:hAnsi="ＭＳ ゴシック" w:hint="eastAsia"/>
          <w:sz w:val="22"/>
        </w:rPr>
        <w:t>お答えいたします。</w:t>
      </w:r>
    </w:p>
    <w:p w14:paraId="36A71E13"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本法案に直接その都構想に関しましては関係ないことはないというか、地方行政体制を変えるというところに関しましては本案の話ではないとその前置きを置きまして、全くメリットがないというお話でございましたが、あくまで、特別区を設置するに当たりまして、都道府県が持つ広域行政と基礎自治体である市町村が持つ基礎自治行政、これがきちんと整理されることによって広域一元化によりしっかりとした効果が出る、その思いでこの二回大阪都構想を目指していたわけでございますので、全く効果がないというのはちょっと、政党としてのお答えでございますが、考えているところでございます。</w:t>
      </w:r>
    </w:p>
    <w:p w14:paraId="44399F1C"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その上で、今回、特別区全然関係ないんじゃないのかというお話もありましたが、今回、副首都の指定を受けるための要件の一つとして、法第十八条第一項三号におきまして、「副首都が担う機能を十分発揮するために必要な地方行政体制について政令で定める要件を備えていること。」と定めさせていただいております。これは、副首都が担う機能を十分発揮するためには、経済成長であったりとか町づくりの施策、これを効果的かつ効率的に実施する、これを一元的、一体的に遂行しなければ副首都としての事務をちゃんと効率的にこなすことはできない、そう考えているところでございます。</w:t>
      </w:r>
    </w:p>
    <w:p w14:paraId="35F4E8C3" w14:textId="7321BA39" w:rsidR="00920D10" w:rsidRPr="00920D10" w:rsidRDefault="00920D10" w:rsidP="00920D10">
      <w:pPr>
        <w:jc w:val="left"/>
        <w:rPr>
          <w:rFonts w:hAnsi="ＭＳ ゴシック" w:hint="eastAsia"/>
          <w:sz w:val="22"/>
        </w:rPr>
      </w:pPr>
      <w:r w:rsidRPr="00920D10">
        <w:rPr>
          <w:rFonts w:hAnsi="ＭＳ ゴシック" w:hint="eastAsia"/>
          <w:sz w:val="22"/>
        </w:rPr>
        <w:t xml:space="preserve">　そして、大都市法に基づき特別区を設置する場合は、こうした施策を一元的、一体的に実施する体制が構築されることから、副首都となる要件の一部を満たすこととなるということで関連があると考えております。以上です。</w:t>
      </w:r>
    </w:p>
    <w:p w14:paraId="32F90EAC" w14:textId="77777777" w:rsidR="002C6D5B" w:rsidRDefault="002C6D5B" w:rsidP="00920D10">
      <w:pPr>
        <w:jc w:val="left"/>
        <w:rPr>
          <w:rFonts w:hAnsi="ＭＳ ゴシック"/>
          <w:sz w:val="22"/>
        </w:rPr>
      </w:pPr>
    </w:p>
    <w:p w14:paraId="1CF37E83"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0F9248B3" w14:textId="4DD37985" w:rsidR="00920D10" w:rsidRPr="00920D10" w:rsidRDefault="00920D10" w:rsidP="00920D10">
      <w:pPr>
        <w:jc w:val="left"/>
        <w:rPr>
          <w:rFonts w:hAnsi="ＭＳ ゴシック" w:hint="eastAsia"/>
          <w:sz w:val="22"/>
        </w:rPr>
      </w:pPr>
      <w:r w:rsidRPr="00920D10">
        <w:rPr>
          <w:rFonts w:hAnsi="ＭＳ ゴシック" w:hint="eastAsia"/>
          <w:sz w:val="22"/>
        </w:rPr>
        <w:t>そもそも、これ、手を挙げるのが道府県となっていることにもちょっと疑問があるんですね。副首都、そもそも副首都が何かも、残念ながらこの衆参の中で議論しても出てこない。だけれども、いわゆる、世界的に言うと首都は都市になってくるのに、なぜ府県なのかというところも問題であります。</w:t>
      </w:r>
    </w:p>
    <w:p w14:paraId="79FBB5EB"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なおかつ、昨日からも問題になっていますが、府から都に名称を変えることに何の意味があるのでしょうか。何が違うのか、明確な理由はあるのか。また、名称の変更について、例えば府から都へ名前を変えることによるとなれば、民間事業者や個人の皆さんも含めて多大な影響を生じることになります。市町村合併、私も経験しておりますが、名刺とか封筒とか、いろんなところで変えていかなきゃいけない。今デジタル化だから一定程度そういうのはないと思うかもしれませんが、まあそうはいってもまあまあありますよ。いろんなところに迷惑を掛けることになるのではないかというふうに考えるんです。</w:t>
      </w:r>
    </w:p>
    <w:p w14:paraId="487EEFBB" w14:textId="77777777" w:rsidR="00920D10" w:rsidRDefault="00920D10" w:rsidP="00920D10">
      <w:pPr>
        <w:jc w:val="left"/>
        <w:rPr>
          <w:rFonts w:hAnsi="ＭＳ ゴシック"/>
          <w:sz w:val="22"/>
        </w:rPr>
      </w:pPr>
      <w:r w:rsidRPr="00920D10">
        <w:rPr>
          <w:rFonts w:hAnsi="ＭＳ ゴシック" w:hint="eastAsia"/>
          <w:sz w:val="22"/>
        </w:rPr>
        <w:t xml:space="preserve">　その上で、法案に盛り込んでまで都を名のれるようにする意味も分からないですし、こういった変更で多くの個人や事業主に多大な迷惑掛けることになるのではないか。発議者としてこの指摘をどう考えるか、お答え願います。</w:t>
      </w:r>
    </w:p>
    <w:p w14:paraId="0FD5523F" w14:textId="77777777" w:rsidR="002C6D5B" w:rsidRPr="00920D10" w:rsidRDefault="002C6D5B" w:rsidP="00920D10">
      <w:pPr>
        <w:jc w:val="left"/>
        <w:rPr>
          <w:rFonts w:hAnsi="ＭＳ ゴシック" w:hint="eastAsia"/>
          <w:sz w:val="22"/>
        </w:rPr>
      </w:pPr>
    </w:p>
    <w:p w14:paraId="187FC816" w14:textId="0A318517" w:rsidR="00A84906" w:rsidRPr="00A84906" w:rsidRDefault="00A84906" w:rsidP="00A84906">
      <w:pPr>
        <w:jc w:val="left"/>
        <w:rPr>
          <w:rFonts w:hAnsi="ＭＳ ゴシック"/>
          <w:b/>
          <w:bCs/>
          <w:sz w:val="22"/>
        </w:rPr>
      </w:pPr>
      <w:r w:rsidRPr="00A84906">
        <w:rPr>
          <w:rFonts w:hAnsi="ＭＳ ゴシック" w:hint="eastAsia"/>
          <w:b/>
          <w:bCs/>
          <w:sz w:val="22"/>
        </w:rPr>
        <w:t>○高見亮　衆議院議員</w:t>
      </w:r>
    </w:p>
    <w:p w14:paraId="48BFC069" w14:textId="55237BDA" w:rsidR="00920D10" w:rsidRPr="00920D10" w:rsidRDefault="00920D10" w:rsidP="00920D10">
      <w:pPr>
        <w:jc w:val="left"/>
        <w:rPr>
          <w:rFonts w:hAnsi="ＭＳ ゴシック" w:hint="eastAsia"/>
          <w:sz w:val="22"/>
        </w:rPr>
      </w:pPr>
      <w:r w:rsidRPr="00920D10">
        <w:rPr>
          <w:rFonts w:hAnsi="ＭＳ ゴシック" w:hint="eastAsia"/>
          <w:sz w:val="22"/>
        </w:rPr>
        <w:t>お答えいたします。</w:t>
      </w:r>
    </w:p>
    <w:p w14:paraId="7F455010"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現行の地方自治法では、都の区は、これを特別区というとされておりまして、都は特別区を置いたものであることというのを前提にしていると考えているところでございます。</w:t>
      </w:r>
    </w:p>
    <w:p w14:paraId="211D6070" w14:textId="77777777" w:rsidR="00920D10" w:rsidRPr="00920D10" w:rsidRDefault="00920D10" w:rsidP="00920D10">
      <w:pPr>
        <w:jc w:val="left"/>
        <w:rPr>
          <w:rFonts w:hAnsi="ＭＳ ゴシック" w:hint="eastAsia"/>
          <w:sz w:val="22"/>
        </w:rPr>
      </w:pPr>
      <w:r w:rsidRPr="00920D10">
        <w:rPr>
          <w:rFonts w:hAnsi="ＭＳ ゴシック" w:hint="eastAsia"/>
          <w:sz w:val="22"/>
        </w:rPr>
        <w:lastRenderedPageBreak/>
        <w:t xml:space="preserve">　その上で、現行の大都市法第十条では、特別区を包括する道府県について、地方自治法等の法令の適用上、都とみなすとの規定があります。今回の大都市法では、都には特別区が置かれているという現行の地方自治制度を前提に置きながら、副首都となる道府県が東京都と同様に特別区を設置することで副首都が担う機能を十分に発揮する、その特別区を置くことによって必要な地方行政体制を設けるとした場合に、その旨を明確にするように都への名称変更の特例を設けているところでございます。</w:t>
      </w:r>
    </w:p>
    <w:p w14:paraId="7F096E71"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現行の大都市法十条は、あくまで法令の適用上、特別区を包括する道府県を都とみなすというところにとどまっているところなんですが、今回、大都市法改正によって名実共に都となることを可能にするように、あえて特例を設けているところでございます。</w:t>
      </w:r>
    </w:p>
    <w:p w14:paraId="27DEE960" w14:textId="77777777" w:rsidR="00920D10" w:rsidRDefault="00920D10" w:rsidP="00920D10">
      <w:pPr>
        <w:jc w:val="left"/>
        <w:rPr>
          <w:rFonts w:hAnsi="ＭＳ ゴシック"/>
          <w:sz w:val="22"/>
        </w:rPr>
      </w:pPr>
      <w:r w:rsidRPr="00920D10">
        <w:rPr>
          <w:rFonts w:hAnsi="ＭＳ ゴシック" w:hint="eastAsia"/>
          <w:sz w:val="22"/>
        </w:rPr>
        <w:t xml:space="preserve">　以上です。</w:t>
      </w:r>
    </w:p>
    <w:p w14:paraId="4381B914" w14:textId="77777777" w:rsidR="002C6D5B" w:rsidRPr="00920D10" w:rsidRDefault="002C6D5B" w:rsidP="00920D10">
      <w:pPr>
        <w:jc w:val="left"/>
        <w:rPr>
          <w:rFonts w:hAnsi="ＭＳ ゴシック" w:hint="eastAsia"/>
          <w:sz w:val="22"/>
        </w:rPr>
      </w:pPr>
    </w:p>
    <w:p w14:paraId="444929AD"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2DABD953" w14:textId="3A7D9FC9" w:rsidR="00920D10" w:rsidRDefault="00920D10" w:rsidP="00920D10">
      <w:pPr>
        <w:jc w:val="left"/>
        <w:rPr>
          <w:rFonts w:hAnsi="ＭＳ ゴシック"/>
          <w:sz w:val="22"/>
        </w:rPr>
      </w:pPr>
      <w:r w:rsidRPr="00920D10">
        <w:rPr>
          <w:rFonts w:hAnsi="ＭＳ ゴシック" w:hint="eastAsia"/>
          <w:sz w:val="22"/>
        </w:rPr>
        <w:t>今、全然答えていないんですよ。私は、事業者にも個人にも、府から名称を都に変えるのであれば、それだけ迷惑掛けるんじゃないですかということを聞いているんですよ。そこまでして名称を変える必要はあるんですかという。</w:t>
      </w:r>
    </w:p>
    <w:p w14:paraId="16E55A14" w14:textId="77777777" w:rsidR="002C6D5B" w:rsidRPr="00920D10" w:rsidRDefault="002C6D5B" w:rsidP="00920D10">
      <w:pPr>
        <w:jc w:val="left"/>
        <w:rPr>
          <w:rFonts w:hAnsi="ＭＳ ゴシック" w:hint="eastAsia"/>
          <w:sz w:val="22"/>
        </w:rPr>
      </w:pPr>
    </w:p>
    <w:p w14:paraId="792BC3F0" w14:textId="212F12DA" w:rsidR="00A84906" w:rsidRPr="00A84906" w:rsidRDefault="00A84906" w:rsidP="00A84906">
      <w:pPr>
        <w:jc w:val="left"/>
        <w:rPr>
          <w:rFonts w:hAnsi="ＭＳ ゴシック"/>
          <w:b/>
          <w:bCs/>
          <w:sz w:val="22"/>
        </w:rPr>
      </w:pPr>
      <w:r w:rsidRPr="00A84906">
        <w:rPr>
          <w:rFonts w:hAnsi="ＭＳ ゴシック" w:hint="eastAsia"/>
          <w:b/>
          <w:bCs/>
          <w:sz w:val="22"/>
        </w:rPr>
        <w:t xml:space="preserve">○高見亮　衆議院議員　</w:t>
      </w:r>
    </w:p>
    <w:p w14:paraId="34BD09A3" w14:textId="7AAB7AE5" w:rsidR="00920D10" w:rsidRPr="00920D10" w:rsidRDefault="00920D10" w:rsidP="00920D10">
      <w:pPr>
        <w:jc w:val="left"/>
        <w:rPr>
          <w:rFonts w:hAnsi="ＭＳ ゴシック" w:hint="eastAsia"/>
          <w:sz w:val="22"/>
        </w:rPr>
      </w:pPr>
      <w:r w:rsidRPr="00920D10">
        <w:rPr>
          <w:rFonts w:hAnsi="ＭＳ ゴシック" w:hint="eastAsia"/>
          <w:sz w:val="22"/>
        </w:rPr>
        <w:t>失礼しました。続きのところを忘れてしまいました。</w:t>
      </w:r>
    </w:p>
    <w:p w14:paraId="53278CCD"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あくまで、必要な地方行政体制をしっかり備えたということを名実共にやっていくために必要であると考えているところでございます。</w:t>
      </w:r>
    </w:p>
    <w:p w14:paraId="2F518577"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名称変更に関する民間事業者や個人の実務的な影響のところでございますが、それはちょっと、おっしゃるところも確かにあります。道府県の名称変更に伴う住所変更の、住所表記の変更などが個人、事業者等に与える影響については本当に十分に配慮する必要があると考えているところではございます。</w:t>
      </w:r>
    </w:p>
    <w:p w14:paraId="13E309E7" w14:textId="728802E6" w:rsidR="00920D10" w:rsidRDefault="00920D10" w:rsidP="00920D10">
      <w:pPr>
        <w:jc w:val="left"/>
        <w:rPr>
          <w:rFonts w:hAnsi="ＭＳ ゴシック"/>
          <w:sz w:val="22"/>
        </w:rPr>
      </w:pPr>
      <w:r w:rsidRPr="00920D10">
        <w:rPr>
          <w:rFonts w:hAnsi="ＭＳ ゴシック" w:hint="eastAsia"/>
          <w:sz w:val="22"/>
        </w:rPr>
        <w:t xml:space="preserve">　今回の大都市法改正におきましては、内閣が都への名称変更を定める処分を行うとしておりますが、その処分の効力は告示により生ずることとなっておるんですが、この告示において名称変更の処分の効力が発生する日を定めることができると想定しております。したがって、都への名称変更が行われる場合には、名称変更の処分から効力発生までの間に一定の準備期間が確保されるよう、名称変更の告示において効力発生日が適切に定められることを期待しているところでございます。以上です。</w:t>
      </w:r>
    </w:p>
    <w:p w14:paraId="7C6DF144" w14:textId="77777777" w:rsidR="002C6D5B" w:rsidRPr="00920D10" w:rsidRDefault="002C6D5B" w:rsidP="00920D10">
      <w:pPr>
        <w:jc w:val="left"/>
        <w:rPr>
          <w:rFonts w:hAnsi="ＭＳ ゴシック" w:hint="eastAsia"/>
          <w:sz w:val="22"/>
        </w:rPr>
      </w:pPr>
    </w:p>
    <w:p w14:paraId="66E42278"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07FFB1D2" w14:textId="0E96CF11" w:rsidR="00920D10" w:rsidRPr="00920D10" w:rsidRDefault="00920D10" w:rsidP="00920D10">
      <w:pPr>
        <w:jc w:val="left"/>
        <w:rPr>
          <w:rFonts w:hAnsi="ＭＳ ゴシック" w:hint="eastAsia"/>
          <w:sz w:val="22"/>
        </w:rPr>
      </w:pPr>
      <w:r w:rsidRPr="00920D10">
        <w:rPr>
          <w:rFonts w:hAnsi="ＭＳ ゴシック" w:hint="eastAsia"/>
          <w:sz w:val="22"/>
        </w:rPr>
        <w:t>かなり厳しい答弁ですよね。全く正面から答えていないんですよ。</w:t>
      </w:r>
    </w:p>
    <w:p w14:paraId="77558307"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そもそも昨日、鬼木議員も、我が会派の鬼木議員も指摘していますが、現行だってこの名称変更はできるというふうになっているにもかかわらず、わざわざこの副首都法案に関連付けてやっているという、意味が分からないというところにプラスして、名前を変えることによって多くの皆さんに御迷惑を掛けてしまうんじゃないかということを懸念しているんです。その指摘に対して、残念ながら、答弁はいただいていますけど、納得いく答弁ではなかったというところです。ただ、時間が本当に限られているので、次の質問に入ります。</w:t>
      </w:r>
    </w:p>
    <w:p w14:paraId="26909729"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副首都に指定された場合に、その地域にはどのようなメリットがあるのでしょうか。国の</w:t>
      </w:r>
      <w:r w:rsidRPr="00920D10">
        <w:rPr>
          <w:rFonts w:hAnsi="ＭＳ ゴシック" w:hint="eastAsia"/>
          <w:sz w:val="22"/>
        </w:rPr>
        <w:lastRenderedPageBreak/>
        <w:t>予算をつぎ込むのか、税制優遇、その他の地域にもされるのかとか、その範囲はどこまでなのか、道府県が全部のエリアが対象となっているのか明らかにすべきではないかと考えるんですが、この点についてお伺いいたします。</w:t>
      </w:r>
    </w:p>
    <w:p w14:paraId="43EB36FF" w14:textId="77777777" w:rsidR="002C6D5B" w:rsidRDefault="002C6D5B" w:rsidP="00920D10">
      <w:pPr>
        <w:jc w:val="left"/>
        <w:rPr>
          <w:rFonts w:hAnsi="ＭＳ ゴシック"/>
          <w:sz w:val="22"/>
        </w:rPr>
      </w:pPr>
    </w:p>
    <w:p w14:paraId="441393C2" w14:textId="25F2E766" w:rsidR="002C6D5B" w:rsidRPr="00A84906" w:rsidRDefault="00920D10" w:rsidP="00920D10">
      <w:pPr>
        <w:jc w:val="left"/>
        <w:rPr>
          <w:rFonts w:hAnsi="ＭＳ ゴシック"/>
          <w:b/>
          <w:bCs/>
          <w:sz w:val="22"/>
        </w:rPr>
      </w:pPr>
      <w:r w:rsidRPr="00A84906">
        <w:rPr>
          <w:rFonts w:hAnsi="ＭＳ ゴシック" w:hint="eastAsia"/>
          <w:b/>
          <w:bCs/>
          <w:sz w:val="22"/>
        </w:rPr>
        <w:t>○簗和生</w:t>
      </w:r>
      <w:r w:rsidR="00A84906" w:rsidRPr="00A84906">
        <w:rPr>
          <w:rFonts w:hAnsi="ＭＳ ゴシック" w:hint="eastAsia"/>
          <w:b/>
          <w:bCs/>
          <w:sz w:val="22"/>
        </w:rPr>
        <w:t xml:space="preserve">　</w:t>
      </w:r>
      <w:r w:rsidR="00A84906" w:rsidRPr="00A84906">
        <w:rPr>
          <w:rFonts w:hAnsi="ＭＳ ゴシック" w:hint="eastAsia"/>
          <w:b/>
          <w:bCs/>
          <w:sz w:val="22"/>
        </w:rPr>
        <w:t>衆議院議員</w:t>
      </w:r>
    </w:p>
    <w:p w14:paraId="1403BDDD" w14:textId="6E18AF8D" w:rsidR="00920D10" w:rsidRPr="00920D10" w:rsidRDefault="00920D10" w:rsidP="00920D10">
      <w:pPr>
        <w:jc w:val="left"/>
        <w:rPr>
          <w:rFonts w:hAnsi="ＭＳ ゴシック" w:hint="eastAsia"/>
          <w:sz w:val="22"/>
        </w:rPr>
      </w:pPr>
      <w:r w:rsidRPr="00920D10">
        <w:rPr>
          <w:rFonts w:hAnsi="ＭＳ ゴシック" w:hint="eastAsia"/>
          <w:sz w:val="22"/>
        </w:rPr>
        <w:t>お答えいたします。</w:t>
      </w:r>
    </w:p>
    <w:p w14:paraId="6E978313"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この対象になる範囲ということでございますけれども、まず、この副首都整備方針において様々なこの予算的な検討も含めてなされるわけでございますけれども、この当該副首都の中核となる指定都市とその他の地域と、こういうことがありますけれども、副首都整備方針の位置付け上のこの差異というものはあり得るというふうに考えています。</w:t>
      </w:r>
    </w:p>
    <w:p w14:paraId="458C6E28"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ただ、道府県たる副首都全体のこれ整備方針ということになりますので、この副首都の区域内の全ての地域を副首都整備方針の対象に位置付けると、そしてそこで検討していくということは可能であるというふうに考えておるところでございます。</w:t>
      </w:r>
    </w:p>
    <w:p w14:paraId="577FFA01" w14:textId="77777777" w:rsidR="002C6D5B" w:rsidRDefault="002C6D5B" w:rsidP="00920D10">
      <w:pPr>
        <w:jc w:val="left"/>
        <w:rPr>
          <w:rFonts w:hAnsi="ＭＳ ゴシック"/>
          <w:sz w:val="22"/>
        </w:rPr>
      </w:pPr>
    </w:p>
    <w:p w14:paraId="590B4B9B"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376AD0EB" w14:textId="16083675" w:rsidR="00920D10" w:rsidRPr="00920D10" w:rsidRDefault="00920D10" w:rsidP="00920D10">
      <w:pPr>
        <w:jc w:val="left"/>
        <w:rPr>
          <w:rFonts w:hAnsi="ＭＳ ゴシック" w:hint="eastAsia"/>
          <w:sz w:val="22"/>
        </w:rPr>
      </w:pPr>
      <w:r w:rsidRPr="00920D10">
        <w:rPr>
          <w:rFonts w:hAnsi="ＭＳ ゴシック" w:hint="eastAsia"/>
          <w:sz w:val="22"/>
        </w:rPr>
        <w:t>これも前々からの課題ではありますが、財政規模というのはどこまで考えているのかというところも併せて問いますが、その前に確認ですが、これは理念法でよいかというところの確認です。さらに、副首都指定に伴う財政規模と財源はどのように考えているのか、これ理事会には出てきていないと思います……（発言する者あり）出てきていますか、大丈夫ですね。</w:t>
      </w:r>
    </w:p>
    <w:p w14:paraId="17DD9FCA"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衆議院で修正はしておりますが、万が一この法案が成立してしまえば、現実的には副首都の選定や基本方針に国会の関与は難しいのではないかと私は考えています。だからこそ、今、規模感ぐらいはきちんと示すべきではないでしょうか。</w:t>
      </w:r>
    </w:p>
    <w:p w14:paraId="7C51CC6A" w14:textId="77777777" w:rsidR="002C6D5B" w:rsidRDefault="002C6D5B" w:rsidP="00920D10">
      <w:pPr>
        <w:jc w:val="left"/>
        <w:rPr>
          <w:rFonts w:hAnsi="ＭＳ ゴシック"/>
          <w:sz w:val="22"/>
        </w:rPr>
      </w:pPr>
    </w:p>
    <w:p w14:paraId="5EAC2A7C" w14:textId="4505B0EA" w:rsidR="00A84906" w:rsidRPr="00A84906" w:rsidRDefault="00A84906" w:rsidP="00A84906">
      <w:pPr>
        <w:jc w:val="left"/>
        <w:rPr>
          <w:rFonts w:hAnsi="ＭＳ ゴシック"/>
          <w:b/>
          <w:bCs/>
          <w:sz w:val="22"/>
        </w:rPr>
      </w:pPr>
      <w:r w:rsidRPr="00A84906">
        <w:rPr>
          <w:rFonts w:hAnsi="ＭＳ ゴシック" w:hint="eastAsia"/>
          <w:b/>
          <w:bCs/>
          <w:sz w:val="22"/>
        </w:rPr>
        <w:t>○簗和生　衆議院議員</w:t>
      </w:r>
    </w:p>
    <w:p w14:paraId="2C47C8BF" w14:textId="711308EE" w:rsidR="00920D10" w:rsidRPr="00920D10" w:rsidRDefault="00920D10" w:rsidP="00920D10">
      <w:pPr>
        <w:jc w:val="left"/>
        <w:rPr>
          <w:rFonts w:hAnsi="ＭＳ ゴシック" w:hint="eastAsia"/>
          <w:sz w:val="22"/>
        </w:rPr>
      </w:pPr>
      <w:r w:rsidRPr="00920D10">
        <w:rPr>
          <w:rFonts w:hAnsi="ＭＳ ゴシック" w:hint="eastAsia"/>
          <w:sz w:val="22"/>
        </w:rPr>
        <w:t>お答えいたします。</w:t>
      </w:r>
    </w:p>
    <w:p w14:paraId="58ED2259"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財政措置を含む本法案に基づくこの措置の具体化については、これ、推進本部において検討される基本方針あるいは副首都整備方針ですね、こういったところで検討がなされるということになってございますので、費用や予算規模の観点も含めて、こういったものは政府において検討されるものということで、あらかじめこの場でお示しすることは難しいというふうに考えておるところでございます。</w:t>
      </w:r>
    </w:p>
    <w:p w14:paraId="1C4B9DCE" w14:textId="77777777" w:rsidR="00920D10" w:rsidRPr="00920D10" w:rsidRDefault="00920D10" w:rsidP="00920D10">
      <w:pPr>
        <w:jc w:val="left"/>
        <w:rPr>
          <w:rFonts w:hAnsi="ＭＳ ゴシック"/>
          <w:sz w:val="22"/>
        </w:rPr>
      </w:pPr>
      <w:r w:rsidRPr="00920D10">
        <w:rPr>
          <w:rFonts w:hAnsi="ＭＳ ゴシック" w:hint="eastAsia"/>
          <w:sz w:val="22"/>
        </w:rPr>
        <w:t xml:space="preserve">　考え方としては、これ、以前の委員会でも答弁差し上げましたけれども、まずは国として、バックアップすべきこの首都中枢機能、これを特定をして、そして、この対象となった地域においてその代替機能を担うことが可能な既存のリソースが存在をしているかどうかというものを確認します。これが存在している場合には、これをそのまま活用すると。そして、もしこれが十分に足りないということであれば追加的な整備を行うということでありますので、あくまでも考え方としてはもう必要最小限度の整備ということになろうかというふうに思ってございます。</w:t>
      </w:r>
    </w:p>
    <w:p w14:paraId="1BF1A9C6"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そのほか、国会でのこの審議ということでございますけれども、まず、これ、副首都の整備方針において様々な整備に係る予算が必要だということになれば、これは、年度ごとの予</w:t>
      </w:r>
      <w:r w:rsidRPr="00920D10">
        <w:rPr>
          <w:rFonts w:hAnsi="ＭＳ ゴシック" w:hint="eastAsia"/>
          <w:sz w:val="22"/>
        </w:rPr>
        <w:lastRenderedPageBreak/>
        <w:t>算案、こういったところでしっかりと計上されて国会の審議をいただくということになりますので、国会のチェックもしっかり掛かるというふうに考えておるところでございます。</w:t>
      </w:r>
    </w:p>
    <w:p w14:paraId="48A15911" w14:textId="77777777" w:rsidR="002C6D5B" w:rsidRDefault="002C6D5B" w:rsidP="00920D10">
      <w:pPr>
        <w:jc w:val="left"/>
        <w:rPr>
          <w:rFonts w:hAnsi="ＭＳ ゴシック"/>
          <w:sz w:val="22"/>
        </w:rPr>
      </w:pPr>
    </w:p>
    <w:p w14:paraId="2160565F"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210AE4C7" w14:textId="48077947" w:rsidR="00920D10" w:rsidRPr="00920D10" w:rsidRDefault="00920D10" w:rsidP="00920D10">
      <w:pPr>
        <w:jc w:val="left"/>
        <w:rPr>
          <w:rFonts w:hAnsi="ＭＳ ゴシック" w:hint="eastAsia"/>
          <w:sz w:val="22"/>
        </w:rPr>
      </w:pPr>
      <w:r w:rsidRPr="00920D10">
        <w:rPr>
          <w:rFonts w:hAnsi="ＭＳ ゴシック" w:hint="eastAsia"/>
          <w:sz w:val="22"/>
        </w:rPr>
        <w:t>今も発議者の御答弁には、残念ながら、基本方針に委ねるとなっているんですね。なので、今日は黄川田大臣にお越しいただいております。</w:t>
      </w:r>
    </w:p>
    <w:p w14:paraId="39F76396"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これ、発議者からは、副首都の指定は一つなのかどうかというのは今までもやり取りされているんですが、政府として、この副首都の指定は、この法律が成立されたら、一つなのかそれとも複数なのか、お答えください。</w:t>
      </w:r>
    </w:p>
    <w:p w14:paraId="7506AD01" w14:textId="77777777" w:rsidR="004D77E6" w:rsidRDefault="004D77E6" w:rsidP="00920D10">
      <w:pPr>
        <w:jc w:val="left"/>
        <w:rPr>
          <w:rFonts w:hAnsi="ＭＳ ゴシック"/>
          <w:sz w:val="22"/>
        </w:rPr>
      </w:pPr>
    </w:p>
    <w:p w14:paraId="539CF408" w14:textId="35E363D3" w:rsidR="004D77E6" w:rsidRPr="00A84906" w:rsidRDefault="00920D10" w:rsidP="00920D10">
      <w:pPr>
        <w:jc w:val="left"/>
        <w:rPr>
          <w:rFonts w:hAnsi="ＭＳ ゴシック"/>
          <w:b/>
          <w:bCs/>
          <w:sz w:val="22"/>
        </w:rPr>
      </w:pPr>
      <w:r w:rsidRPr="00A84906">
        <w:rPr>
          <w:rFonts w:hAnsi="ＭＳ ゴシック" w:hint="eastAsia"/>
          <w:b/>
          <w:bCs/>
          <w:sz w:val="22"/>
        </w:rPr>
        <w:t>○黄川田仁志</w:t>
      </w:r>
      <w:r w:rsidR="00A84906" w:rsidRPr="00A84906">
        <w:rPr>
          <w:rFonts w:hAnsi="ＭＳ ゴシック" w:hint="eastAsia"/>
          <w:b/>
          <w:bCs/>
          <w:sz w:val="22"/>
        </w:rPr>
        <w:t xml:space="preserve">　</w:t>
      </w:r>
      <w:r w:rsidR="00A84906" w:rsidRPr="00A84906">
        <w:rPr>
          <w:rFonts w:hAnsi="ＭＳ ゴシック" w:hint="eastAsia"/>
          <w:b/>
          <w:bCs/>
          <w:sz w:val="22"/>
        </w:rPr>
        <w:t>内閣府特命担当大臣（沖縄及び北方対策・消費者及び食品安全・こども政策・少子化対策・若者活躍・男女共同参画・地方創生・アイヌ施策・共生・共助）</w:t>
      </w:r>
    </w:p>
    <w:p w14:paraId="62B43B4B" w14:textId="4630A7AA" w:rsidR="00920D10" w:rsidRPr="00920D10" w:rsidRDefault="00920D10" w:rsidP="00920D10">
      <w:pPr>
        <w:jc w:val="left"/>
        <w:rPr>
          <w:rFonts w:hAnsi="ＭＳ ゴシック" w:hint="eastAsia"/>
          <w:sz w:val="22"/>
        </w:rPr>
      </w:pPr>
      <w:r w:rsidRPr="00920D10">
        <w:rPr>
          <w:rFonts w:hAnsi="ＭＳ ゴシック" w:hint="eastAsia"/>
          <w:sz w:val="22"/>
        </w:rPr>
        <w:t>本法案は議員立法でありまして、現在審議中であるために、御指摘の点も含めまして、法案の内容や考え方について政府としてお答えすることは差し控えたいと考えておりますが、衆議院における審議の場においては、提出者から、立法の意思として、副首都が複数指定されることも想定されている旨述べられていると承知しております。</w:t>
      </w:r>
    </w:p>
    <w:p w14:paraId="58C348B0" w14:textId="77777777" w:rsidR="002C6D5B" w:rsidRDefault="002C6D5B" w:rsidP="00920D10">
      <w:pPr>
        <w:jc w:val="left"/>
        <w:rPr>
          <w:rFonts w:hAnsi="ＭＳ ゴシック"/>
          <w:sz w:val="22"/>
        </w:rPr>
      </w:pPr>
    </w:p>
    <w:p w14:paraId="474AB77D"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3753A93A" w14:textId="619532DE" w:rsidR="00920D10" w:rsidRPr="00920D10" w:rsidRDefault="00920D10" w:rsidP="00920D10">
      <w:pPr>
        <w:jc w:val="left"/>
        <w:rPr>
          <w:rFonts w:hAnsi="ＭＳ ゴシック" w:hint="eastAsia"/>
          <w:sz w:val="22"/>
        </w:rPr>
      </w:pPr>
      <w:r w:rsidRPr="00920D10">
        <w:rPr>
          <w:rFonts w:hAnsi="ＭＳ ゴシック" w:hint="eastAsia"/>
          <w:sz w:val="22"/>
        </w:rPr>
        <w:t>なので、やっぱり複数になってくると財源がどのぐらいなのかというのも大きな、大きな争点になってくるんです。</w:t>
      </w:r>
    </w:p>
    <w:p w14:paraId="1F8FEF03"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次の質問ですが、この法案は公布日から三月以内の政令で定める日から施行、施行日から令和十二年度末までの間に施策を集中的に推進とあります。</w:t>
      </w:r>
    </w:p>
    <w:p w14:paraId="6FD110DE"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衆議院での委員会質疑において明らかになったのは、国家社会機能継続性確保施策は二〇三〇年まで基本方針を決めてからとなっていますが、副首都の指定については、基本方針が決まっていなかったとしても指定することが可能であるという答弁がありました。しかし、副首都と国家社会継続性確保施策はセットでございます。皆さんからもあったとおり、あり得ないんですね。やっぱり、そんな、決まっていないのに決めるということはあり得ない。</w:t>
      </w:r>
    </w:p>
    <w:p w14:paraId="4280F921"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どのような国家の統治機能を副首都に求めるのか、先に基本方針を出さないで副首都の指定なんて不可能であると考えます。私はこれ、衆議院での答弁が間違いだと思うんですが、いかがでしょうか。</w:t>
      </w:r>
    </w:p>
    <w:p w14:paraId="301EE662" w14:textId="77777777" w:rsidR="002C6D5B" w:rsidRDefault="002C6D5B" w:rsidP="00920D10">
      <w:pPr>
        <w:jc w:val="left"/>
        <w:rPr>
          <w:rFonts w:hAnsi="ＭＳ ゴシック"/>
          <w:sz w:val="22"/>
        </w:rPr>
      </w:pPr>
    </w:p>
    <w:p w14:paraId="7764D382" w14:textId="77777777" w:rsidR="00A84906" w:rsidRPr="00A84906" w:rsidRDefault="00A84906" w:rsidP="00A84906">
      <w:pPr>
        <w:jc w:val="left"/>
        <w:rPr>
          <w:rFonts w:hAnsi="ＭＳ ゴシック"/>
          <w:b/>
          <w:bCs/>
          <w:sz w:val="22"/>
        </w:rPr>
      </w:pPr>
      <w:r w:rsidRPr="00A84906">
        <w:rPr>
          <w:rFonts w:hAnsi="ＭＳ ゴシック" w:hint="eastAsia"/>
          <w:b/>
          <w:bCs/>
          <w:sz w:val="22"/>
        </w:rPr>
        <w:t>○簗和生　衆議院議員</w:t>
      </w:r>
    </w:p>
    <w:p w14:paraId="68E230CA" w14:textId="3D0F1584" w:rsidR="00920D10" w:rsidRPr="00920D10" w:rsidRDefault="00920D10" w:rsidP="00920D10">
      <w:pPr>
        <w:jc w:val="left"/>
        <w:rPr>
          <w:rFonts w:hAnsi="ＭＳ ゴシック" w:hint="eastAsia"/>
          <w:sz w:val="22"/>
        </w:rPr>
      </w:pPr>
      <w:r w:rsidRPr="00920D10">
        <w:rPr>
          <w:rFonts w:hAnsi="ＭＳ ゴシック" w:hint="eastAsia"/>
          <w:sz w:val="22"/>
        </w:rPr>
        <w:t>全体として、基本方針において、この副首都あるいは首都中枢機能代替地域、こういったものをしっかりと大枠として議論をして定めていくということは、これは今委員御指摘のとおりでございます。</w:t>
      </w:r>
    </w:p>
    <w:p w14:paraId="4876B25D"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副首都につきましては、これ我が国において非常に災害リスクが高いと、これも答弁で申し上げておりますけれども、首都直下地震ですとか富士山噴火、こういったものがいつ起こるか分からない、そして一たび起これば副首都に壊滅的な影響があると、首都にですね、首都に壊滅的な影響があると、こういうことが専門的見地からも想定をされてございますので、一刻も早くそれを代替できる、そういった場所を確保しておくということはこれは国家</w:t>
      </w:r>
      <w:r w:rsidRPr="00920D10">
        <w:rPr>
          <w:rFonts w:hAnsi="ＭＳ ゴシック" w:hint="eastAsia"/>
          <w:sz w:val="22"/>
        </w:rPr>
        <w:lastRenderedPageBreak/>
        <w:t>の責務であるというふうに考えておりまして、可能な限り早期に副首都を指定したいというふうに考えてございます。</w:t>
      </w:r>
    </w:p>
    <w:p w14:paraId="0CA572BA"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ただ一方で、政令でこれ要件を公布することになりますけれども、この段階においてしっかりとその基本的な考え方、この政令で基準を定める、そこに当たっての背景となる考え方というものはしっかりとそこでお示しをさせていただいて、これが基本方針の中で反映をされていくということになりますので、実際には、しっかりと基本方針というものがそこにおいてある中で、最終的な確定というものはもう少し専門的な見地も含めて議論をしますけれども、しっかりとその基本方針と一体のものとして考え方というものは政令の公布のときにお示しするというふうに考えて、それを政府に求めていきたいと考えてございます。</w:t>
      </w:r>
    </w:p>
    <w:p w14:paraId="24674AAA" w14:textId="77777777" w:rsidR="002C6D5B" w:rsidRDefault="002C6D5B" w:rsidP="00920D10">
      <w:pPr>
        <w:jc w:val="left"/>
        <w:rPr>
          <w:rFonts w:hAnsi="ＭＳ ゴシック"/>
          <w:sz w:val="22"/>
        </w:rPr>
      </w:pPr>
    </w:p>
    <w:p w14:paraId="186E156C"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422F1459" w14:textId="344B29B2" w:rsidR="00920D10" w:rsidRPr="00920D10" w:rsidRDefault="00920D10" w:rsidP="00920D10">
      <w:pPr>
        <w:jc w:val="left"/>
        <w:rPr>
          <w:rFonts w:hAnsi="ＭＳ ゴシック" w:hint="eastAsia"/>
          <w:sz w:val="22"/>
        </w:rPr>
      </w:pPr>
      <w:r w:rsidRPr="00920D10">
        <w:rPr>
          <w:rFonts w:hAnsi="ＭＳ ゴシック" w:hint="eastAsia"/>
          <w:sz w:val="22"/>
        </w:rPr>
        <w:t>なので、私も、もしもの首都直下型地震とか災害リスクは、きちんと分散機能は考えていかなきゃいけない、それはみんな分かっております。ただ、この法案がなぜそうなっているのかというところが、全然でも中身が付いてきていないんです。それを次に質問します。</w:t>
      </w:r>
    </w:p>
    <w:p w14:paraId="232C7ED0"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そもそもはっきりしないことが多々ある中ですが、ポンチ絵については、ポンチ絵ってあれですね、概要ですね、法案の、その概要には、小さく以下の項目が書かれております。首都直下地震緊急対策区域及び富士山の火山災害警戒地域のいずれにも該当しないことを想定としています。</w:t>
      </w:r>
    </w:p>
    <w:p w14:paraId="7D09BB4A"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ところが、他の大規模災害が想定されているところは対象外とするのかどうかがはっきりしません。例えば南海トラフ地震や上町断層帯の想定をして該当させないことも否定できないという理解でよいか、お答え願います。</w:t>
      </w:r>
    </w:p>
    <w:p w14:paraId="43FB35AC" w14:textId="77777777" w:rsidR="002C6D5B" w:rsidRDefault="002C6D5B" w:rsidP="00920D10">
      <w:pPr>
        <w:jc w:val="left"/>
        <w:rPr>
          <w:rFonts w:hAnsi="ＭＳ ゴシック"/>
          <w:sz w:val="22"/>
        </w:rPr>
      </w:pPr>
    </w:p>
    <w:p w14:paraId="6FDB4E59" w14:textId="288710C3" w:rsidR="002C6D5B" w:rsidRPr="00A84906" w:rsidRDefault="00920D10" w:rsidP="00920D10">
      <w:pPr>
        <w:jc w:val="left"/>
        <w:rPr>
          <w:rFonts w:hAnsi="ＭＳ ゴシック"/>
          <w:b/>
          <w:bCs/>
          <w:sz w:val="22"/>
        </w:rPr>
      </w:pPr>
      <w:r w:rsidRPr="00A84906">
        <w:rPr>
          <w:rFonts w:hAnsi="ＭＳ ゴシック" w:hint="eastAsia"/>
          <w:b/>
          <w:bCs/>
          <w:sz w:val="22"/>
        </w:rPr>
        <w:t>○宮下一郎</w:t>
      </w:r>
      <w:r w:rsidR="00A84906" w:rsidRPr="00A84906">
        <w:rPr>
          <w:rFonts w:hAnsi="ＭＳ ゴシック" w:hint="eastAsia"/>
          <w:b/>
          <w:bCs/>
          <w:sz w:val="22"/>
        </w:rPr>
        <w:t xml:space="preserve">　衆議院議員</w:t>
      </w:r>
    </w:p>
    <w:p w14:paraId="7962FBE4" w14:textId="146488A8" w:rsidR="00920D10" w:rsidRPr="00920D10" w:rsidRDefault="00920D10" w:rsidP="00920D10">
      <w:pPr>
        <w:jc w:val="left"/>
        <w:rPr>
          <w:rFonts w:hAnsi="ＭＳ ゴシック" w:hint="eastAsia"/>
          <w:sz w:val="22"/>
        </w:rPr>
      </w:pPr>
      <w:r w:rsidRPr="00920D10">
        <w:rPr>
          <w:rFonts w:hAnsi="ＭＳ ゴシック" w:hint="eastAsia"/>
          <w:sz w:val="22"/>
        </w:rPr>
        <w:t>お答えいたします。</w:t>
      </w:r>
    </w:p>
    <w:p w14:paraId="65665D53"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今回の法案では、首都中枢機能の維持が困難となる被害をもたらすことが想定される大規模被害が生じた場合に、東京圏との同時被災の可能性がある地域は首都中枢機能のバックアップを担うのにふさわしくないということから、当該地域のみを除外するという考え方に立っております。</w:t>
      </w:r>
    </w:p>
    <w:p w14:paraId="231730F7"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その上で、そのような首都中枢機能の維持が困難となる被害をもたらすことが想定される大規模災害として現時点で想定し得る災害は、御指摘のように首都直下地震と富士山噴火であると考えておりまして、南海トラフ地震に関しては、昨日の議論でもありましたが、東京でもある程度の地震は起こるということではあるんですが、首都中枢機能の維持が困難となるほどの被害は想定されないという整理でありまして、その場合は、引き続き東京圏が首都中枢機能を発揮して、南海トラフの被災地域の救難、またその後の復興等にも当たると、こういう構造になっております。</w:t>
      </w:r>
    </w:p>
    <w:p w14:paraId="49FAB86A" w14:textId="77777777" w:rsidR="002C6D5B" w:rsidRDefault="002C6D5B" w:rsidP="00920D10">
      <w:pPr>
        <w:jc w:val="left"/>
        <w:rPr>
          <w:rFonts w:hAnsi="ＭＳ ゴシック"/>
          <w:sz w:val="22"/>
        </w:rPr>
      </w:pPr>
    </w:p>
    <w:p w14:paraId="52388FFF"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4BBE3837" w14:textId="32C86D9D" w:rsidR="00920D10" w:rsidRPr="00920D10" w:rsidRDefault="00920D10" w:rsidP="00920D10">
      <w:pPr>
        <w:jc w:val="left"/>
        <w:rPr>
          <w:rFonts w:hAnsi="ＭＳ ゴシック" w:hint="eastAsia"/>
          <w:sz w:val="22"/>
        </w:rPr>
      </w:pPr>
      <w:r w:rsidRPr="00920D10">
        <w:rPr>
          <w:rFonts w:hAnsi="ＭＳ ゴシック" w:hint="eastAsia"/>
          <w:sz w:val="22"/>
        </w:rPr>
        <w:t>確かに昨日も、ほかの会派の議員でしたが、質問されていて、首都直下型地震と要は南海トラフが同時発生することは否定できないという中で、しかも、この間ずっと政府としては南海トラフ地震に気を付けましょうということをうたってきているんですよ。にもかかわら</w:t>
      </w:r>
      <w:r w:rsidRPr="00920D10">
        <w:rPr>
          <w:rFonts w:hAnsi="ＭＳ ゴシック" w:hint="eastAsia"/>
          <w:sz w:val="22"/>
        </w:rPr>
        <w:lastRenderedPageBreak/>
        <w:t>ず、これを入れないというのはおかしなことだと思うので、私は、ちゃんとリスク分散をするのであれば、基本方針には必ずそういうこともきちんと入れるべきだというふうに考えるんです。そもそもこれが、だから、ここだけ入っているということが疑わしい。どこか特定の地域を想定しているのではないかと、特定の地域を優遇するために、例えば関東圏を除外するためにわざわざ入れているのではないかというふうに、邪推かもしれませんが、思ってしまうというところでございます。</w:t>
      </w:r>
    </w:p>
    <w:p w14:paraId="5B7F7091"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次に、国の出先機関について、一定の出先機関の立地を想定とありますが、これはどの程度の出先機関を想定しているのか、お伺いします。</w:t>
      </w:r>
    </w:p>
    <w:p w14:paraId="2413EE13" w14:textId="77777777" w:rsidR="002C6D5B" w:rsidRDefault="002C6D5B" w:rsidP="00920D10">
      <w:pPr>
        <w:jc w:val="left"/>
        <w:rPr>
          <w:rFonts w:hAnsi="ＭＳ ゴシック"/>
          <w:sz w:val="22"/>
        </w:rPr>
      </w:pPr>
    </w:p>
    <w:p w14:paraId="2C0637CA" w14:textId="77777777" w:rsidR="00A84906" w:rsidRPr="00A84906" w:rsidRDefault="00A84906" w:rsidP="00A84906">
      <w:pPr>
        <w:jc w:val="left"/>
        <w:rPr>
          <w:rFonts w:hAnsi="ＭＳ ゴシック"/>
          <w:b/>
          <w:bCs/>
          <w:sz w:val="22"/>
        </w:rPr>
      </w:pPr>
      <w:r w:rsidRPr="00A84906">
        <w:rPr>
          <w:rFonts w:hAnsi="ＭＳ ゴシック" w:hint="eastAsia"/>
          <w:b/>
          <w:bCs/>
          <w:sz w:val="22"/>
        </w:rPr>
        <w:t>○宮下一郎　衆議院議員</w:t>
      </w:r>
    </w:p>
    <w:p w14:paraId="430E5BAB" w14:textId="5D4C393C" w:rsidR="00920D10" w:rsidRPr="00920D10" w:rsidRDefault="00920D10" w:rsidP="00920D10">
      <w:pPr>
        <w:jc w:val="left"/>
        <w:rPr>
          <w:rFonts w:hAnsi="ＭＳ ゴシック" w:hint="eastAsia"/>
          <w:sz w:val="22"/>
        </w:rPr>
      </w:pPr>
      <w:r w:rsidRPr="00920D10">
        <w:rPr>
          <w:rFonts w:hAnsi="ＭＳ ゴシック" w:hint="eastAsia"/>
          <w:sz w:val="22"/>
        </w:rPr>
        <w:t>御指摘のように、副首都の指定の要件の一つに、国の行政機構の立地の状況について政令で定める要件ということを明記してございます。この要件の具体的内容としましては、御指摘のとおり、国の出先機関について一定の立地がなされていることを想定しておりまして、一定のブロック機関が立地していることを念頭に置いております。</w:t>
      </w:r>
    </w:p>
    <w:p w14:paraId="18DF85AA"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これは、大規模災害時の行政機能のバックアップを行う観点から、既に集積している国の行政機構を活用することが有効であるためということでございまして、これが実際どの程度の集積があればこのバックアップを速やかに行うことができるかどうか、これは、今後のその政令策定までの間に政府において検討されるというふうに思っております。</w:t>
      </w:r>
    </w:p>
    <w:p w14:paraId="5F892CCF" w14:textId="77777777" w:rsidR="00A84906" w:rsidRDefault="00A84906" w:rsidP="00920D10">
      <w:pPr>
        <w:jc w:val="left"/>
        <w:rPr>
          <w:rFonts w:hAnsi="ＭＳ ゴシック"/>
          <w:sz w:val="22"/>
        </w:rPr>
      </w:pPr>
    </w:p>
    <w:p w14:paraId="72A37164" w14:textId="77777777" w:rsidR="00A84906" w:rsidRPr="004D77E6" w:rsidRDefault="00A84906" w:rsidP="00A84906">
      <w:pPr>
        <w:jc w:val="left"/>
        <w:rPr>
          <w:rFonts w:hAnsi="ＭＳ ゴシック"/>
          <w:b/>
          <w:bCs/>
          <w:sz w:val="22"/>
        </w:rPr>
      </w:pPr>
      <w:r w:rsidRPr="004D77E6">
        <w:rPr>
          <w:rFonts w:hAnsi="ＭＳ ゴシック" w:hint="eastAsia"/>
          <w:b/>
          <w:bCs/>
          <w:sz w:val="22"/>
        </w:rPr>
        <w:t>○岸まきこ</w:t>
      </w:r>
    </w:p>
    <w:p w14:paraId="52179CBB" w14:textId="1A647381" w:rsidR="00920D10" w:rsidRPr="00920D10" w:rsidRDefault="00920D10" w:rsidP="00920D10">
      <w:pPr>
        <w:jc w:val="left"/>
        <w:rPr>
          <w:rFonts w:hAnsi="ＭＳ ゴシック" w:hint="eastAsia"/>
          <w:sz w:val="22"/>
        </w:rPr>
      </w:pPr>
      <w:r w:rsidRPr="00920D10">
        <w:rPr>
          <w:rFonts w:hAnsi="ＭＳ ゴシック" w:hint="eastAsia"/>
          <w:sz w:val="22"/>
        </w:rPr>
        <w:t>その一定の機関というところで、ちょっと重ねて、更問いになってしまうんですが、例えば韓国では、同じように人口集中し過ぎたソウル市を移転、何とか過密を避けなきゃいけないということで、世宗市というところに行政機関移転させたということをやっているんですね。これこそ、本当の意味で分散型ということをやっているんです。</w:t>
      </w:r>
    </w:p>
    <w:p w14:paraId="6EE480D5"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今回のことは、そういったように、行政機関を、例えばもっと分散、全てをするというような意味合いもあるんでしょうか。</w:t>
      </w:r>
    </w:p>
    <w:p w14:paraId="5BB89941" w14:textId="77777777" w:rsidR="00A84906" w:rsidRDefault="00A84906" w:rsidP="00920D10">
      <w:pPr>
        <w:jc w:val="left"/>
        <w:rPr>
          <w:rFonts w:hAnsi="ＭＳ ゴシック"/>
          <w:sz w:val="22"/>
        </w:rPr>
      </w:pPr>
    </w:p>
    <w:p w14:paraId="53DC4747" w14:textId="77777777" w:rsidR="00A84906" w:rsidRPr="00A84906" w:rsidRDefault="00A84906" w:rsidP="00A84906">
      <w:pPr>
        <w:jc w:val="left"/>
        <w:rPr>
          <w:rFonts w:hAnsi="ＭＳ ゴシック"/>
          <w:b/>
          <w:bCs/>
          <w:sz w:val="22"/>
        </w:rPr>
      </w:pPr>
      <w:r w:rsidRPr="00A84906">
        <w:rPr>
          <w:rFonts w:hAnsi="ＭＳ ゴシック" w:hint="eastAsia"/>
          <w:b/>
          <w:bCs/>
          <w:sz w:val="22"/>
        </w:rPr>
        <w:t>○宮下一郎　衆議院議員</w:t>
      </w:r>
    </w:p>
    <w:p w14:paraId="4F2F4F7C" w14:textId="2C38B4C6" w:rsidR="00920D10" w:rsidRPr="00920D10" w:rsidRDefault="00920D10" w:rsidP="00920D10">
      <w:pPr>
        <w:jc w:val="left"/>
        <w:rPr>
          <w:rFonts w:hAnsi="ＭＳ ゴシック" w:hint="eastAsia"/>
          <w:sz w:val="22"/>
        </w:rPr>
      </w:pPr>
      <w:r w:rsidRPr="00920D10">
        <w:rPr>
          <w:rFonts w:hAnsi="ＭＳ ゴシック" w:hint="eastAsia"/>
          <w:sz w:val="22"/>
        </w:rPr>
        <w:t>今回の法案は、分散とバックアップ、両方の理念がございますけれども、バックアップという意味では既存のリソースをできるだけ活用するということで、省庁を移転するという考え方には立っておりません。</w:t>
      </w:r>
    </w:p>
    <w:p w14:paraId="6509154C"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一方、分散ということでいいますと、東京一極集中、ここに多くの民間企業、教育機関等々も集中していて、ここについても是非バックアップ拠点を東京圏以外につくっていただきたい、それを応援をするということによって、人も動きます、人が分散するということで、分散ということで東京圏のリスクを下げていこうと、こういう考え方も含まれております。</w:t>
      </w:r>
    </w:p>
    <w:p w14:paraId="0ACE03C8" w14:textId="77777777" w:rsidR="002C6D5B" w:rsidRDefault="002C6D5B" w:rsidP="00920D10">
      <w:pPr>
        <w:jc w:val="left"/>
        <w:rPr>
          <w:rFonts w:hAnsi="ＭＳ ゴシック"/>
          <w:sz w:val="22"/>
        </w:rPr>
      </w:pPr>
    </w:p>
    <w:p w14:paraId="15572AD8"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2882E8DD" w14:textId="1F70C845" w:rsidR="00920D10" w:rsidRPr="00920D10" w:rsidRDefault="00920D10" w:rsidP="00920D10">
      <w:pPr>
        <w:jc w:val="left"/>
        <w:rPr>
          <w:rFonts w:hAnsi="ＭＳ ゴシック" w:hint="eastAsia"/>
          <w:sz w:val="22"/>
        </w:rPr>
      </w:pPr>
      <w:r w:rsidRPr="00920D10">
        <w:rPr>
          <w:rFonts w:hAnsi="ＭＳ ゴシック" w:hint="eastAsia"/>
          <w:sz w:val="22"/>
        </w:rPr>
        <w:t>その人とか経済も分散ということなので、次の質問行きますが、経済集積、県内のＧＤＰが一定規模、人口集積、一定規模の人口を想定となっておりますが、これの具体的な数値は示</w:t>
      </w:r>
      <w:r w:rsidRPr="00920D10">
        <w:rPr>
          <w:rFonts w:hAnsi="ＭＳ ゴシック" w:hint="eastAsia"/>
          <w:sz w:val="22"/>
        </w:rPr>
        <w:lastRenderedPageBreak/>
        <w:t>すべきではないかと考えますが、お答え願います。</w:t>
      </w:r>
    </w:p>
    <w:p w14:paraId="206A2ECB" w14:textId="77777777" w:rsidR="002C6D5B" w:rsidRDefault="002C6D5B" w:rsidP="00920D10">
      <w:pPr>
        <w:jc w:val="left"/>
        <w:rPr>
          <w:rFonts w:hAnsi="ＭＳ ゴシック"/>
          <w:sz w:val="22"/>
        </w:rPr>
      </w:pPr>
    </w:p>
    <w:p w14:paraId="0596FD9A" w14:textId="77777777" w:rsidR="00A84906" w:rsidRPr="00A84906" w:rsidRDefault="00A84906" w:rsidP="00A84906">
      <w:pPr>
        <w:jc w:val="left"/>
        <w:rPr>
          <w:rFonts w:hAnsi="ＭＳ ゴシック"/>
          <w:b/>
          <w:bCs/>
          <w:sz w:val="22"/>
        </w:rPr>
      </w:pPr>
      <w:r w:rsidRPr="00A84906">
        <w:rPr>
          <w:rFonts w:hAnsi="ＭＳ ゴシック" w:hint="eastAsia"/>
          <w:b/>
          <w:bCs/>
          <w:sz w:val="22"/>
        </w:rPr>
        <w:t>○宮下一郎　衆議院議員</w:t>
      </w:r>
    </w:p>
    <w:p w14:paraId="412C4179" w14:textId="0DCCADEB" w:rsidR="00920D10" w:rsidRPr="00920D10" w:rsidRDefault="00920D10" w:rsidP="00920D10">
      <w:pPr>
        <w:jc w:val="left"/>
        <w:rPr>
          <w:rFonts w:hAnsi="ＭＳ ゴシック" w:hint="eastAsia"/>
          <w:sz w:val="22"/>
        </w:rPr>
      </w:pPr>
      <w:r w:rsidRPr="00920D10">
        <w:rPr>
          <w:rFonts w:hAnsi="ＭＳ ゴシック" w:hint="eastAsia"/>
          <w:sz w:val="22"/>
        </w:rPr>
        <w:t>御指摘のように、副首都の指定要件の一つに人口及び経済の集積の状況について政令で定める要件がございます。副首都が多極分散型経済圏の形成の中核となる機能を果たすためには、一定の人口、経済の規模を備える必要があると考えておりまして、この要件の具体的な内容として、中核となる都市の人口や道府県のＧＤＰが一定規模以上であることを政令で定めることを想定しております。</w:t>
      </w:r>
    </w:p>
    <w:p w14:paraId="59D89AF8"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これは、やはり経済の面でも東京一極集中というのが過度な状況にあって、そして、既存の大都市であっても、企業が減り、人口が減り、東京に移動してきていると、この流れを少しでももう一度再分散させようと、その受皿としては、ある程度やはり経済がしっかりしているところが受皿として望ましいのではないか、多極分散型経済圏の核としては一定以上の経済規模が必要だろうということでありますけれども、具体的にそれをどの基準でというのは今この場ではなかなかお示しできないんですが、そうした考え方に基づいて政令をしっかり定めていくという考え方でございます。</w:t>
      </w:r>
    </w:p>
    <w:p w14:paraId="446211A8" w14:textId="77777777" w:rsidR="002C6D5B" w:rsidRDefault="002C6D5B" w:rsidP="00920D10">
      <w:pPr>
        <w:jc w:val="left"/>
        <w:rPr>
          <w:rFonts w:hAnsi="ＭＳ ゴシック"/>
          <w:sz w:val="22"/>
        </w:rPr>
      </w:pPr>
    </w:p>
    <w:p w14:paraId="5EF91994"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65BDF807" w14:textId="62D38AAA" w:rsidR="00920D10" w:rsidRPr="00920D10" w:rsidRDefault="00920D10" w:rsidP="00920D10">
      <w:pPr>
        <w:jc w:val="left"/>
        <w:rPr>
          <w:rFonts w:hAnsi="ＭＳ ゴシック" w:hint="eastAsia"/>
          <w:sz w:val="22"/>
        </w:rPr>
      </w:pPr>
      <w:r w:rsidRPr="00920D10">
        <w:rPr>
          <w:rFonts w:hAnsi="ＭＳ ゴシック" w:hint="eastAsia"/>
          <w:sz w:val="22"/>
        </w:rPr>
        <w:t>今法律の議論をしているので、何でもかんでも政令にされると、本当に議論に参加できないんですよ。一体どこまでが手挙げに参加できるのかが分からない。そんな法律作っちゃ駄目なんですよ。</w:t>
      </w:r>
    </w:p>
    <w:p w14:paraId="43E11FE0"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次に、本当はもっといっぱい言いたいことあるけど、次の質問に行きます。</w:t>
      </w:r>
    </w:p>
    <w:p w14:paraId="2E90AD77"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四つ目の項目として、政令市プラス道府県、連携協約等、特別区の設置、制度化された場合は特別市を想定というものがあります。わざわざ特別区の設置をする必要性を感じませんが、先ほどから挙げた四項目を政令として定めることだけを想定しているんですね、この法案は。</w:t>
      </w:r>
    </w:p>
    <w:p w14:paraId="7F5B86F1"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これを生成ＡＩに私が質問した結果、要件を全て満たす都市は実際にはかなり限られると思われるといった答えでした。札幌、仙台、名古屋、大阪、広島、福岡の六都市で、総合順位としては、一位が札幌で六位が大阪市。理由は様々ですが、災害リスクは欠かせない要件であるということなんです。あくまでも生成ＡＩなので正確かどうかは検証が必要ですが、私はやっぱり、国家の統治機能、副首都としての機能分担をリスクとともに勘案すれば、自治体の手挙げ方式によらない、政府として科学的知見も踏まえて地域を決めるべきであると考えます。</w:t>
      </w:r>
    </w:p>
    <w:p w14:paraId="7554CE26"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なぜ道府県の手挙げ方式が前提なのでしょうか。国家社会機能継続性確保施策であり、国としての責任ではないかと考えます。これも黄川田大臣にお答え願います。</w:t>
      </w:r>
    </w:p>
    <w:p w14:paraId="4793BF0B" w14:textId="77777777" w:rsidR="002C6D5B" w:rsidRDefault="002C6D5B" w:rsidP="00920D10">
      <w:pPr>
        <w:jc w:val="left"/>
        <w:rPr>
          <w:rFonts w:hAnsi="ＭＳ ゴシック"/>
          <w:sz w:val="22"/>
        </w:rPr>
      </w:pPr>
    </w:p>
    <w:p w14:paraId="1460DB97" w14:textId="77777777" w:rsidR="00A84906" w:rsidRPr="00A84906" w:rsidRDefault="00A84906" w:rsidP="00A84906">
      <w:pPr>
        <w:jc w:val="left"/>
        <w:rPr>
          <w:rFonts w:hAnsi="ＭＳ ゴシック"/>
          <w:b/>
          <w:bCs/>
          <w:sz w:val="22"/>
        </w:rPr>
      </w:pPr>
      <w:r w:rsidRPr="00A84906">
        <w:rPr>
          <w:rFonts w:hAnsi="ＭＳ ゴシック" w:hint="eastAsia"/>
          <w:b/>
          <w:bCs/>
          <w:sz w:val="22"/>
        </w:rPr>
        <w:t>○黄川田仁志　内閣府特命担当大臣（沖縄及び北方対策・消費者及び食品安全・こども政策・少子化対策・若者活躍・男女共同参画・地方創生・アイヌ施策・共生・共助）</w:t>
      </w:r>
    </w:p>
    <w:p w14:paraId="517578B9" w14:textId="5F7FAFB4" w:rsidR="00920D10" w:rsidRPr="00920D10" w:rsidRDefault="00920D10" w:rsidP="00920D10">
      <w:pPr>
        <w:jc w:val="left"/>
        <w:rPr>
          <w:rFonts w:hAnsi="ＭＳ ゴシック" w:hint="eastAsia"/>
          <w:sz w:val="22"/>
        </w:rPr>
      </w:pPr>
      <w:r w:rsidRPr="00920D10">
        <w:rPr>
          <w:rFonts w:hAnsi="ＭＳ ゴシック" w:hint="eastAsia"/>
          <w:sz w:val="22"/>
        </w:rPr>
        <w:t>繰り返しになりますが、本法案は議員立法でありまして、現在審議中であるため、政府としてのお答えをすることは差し控えたいと考えますが、衆議院における審議の場において提出者からは、立法者の意思として、首都中枢機能の全部又は大部分の代替及び多極分散型経済</w:t>
      </w:r>
      <w:r w:rsidRPr="00920D10">
        <w:rPr>
          <w:rFonts w:hAnsi="ＭＳ ゴシック" w:hint="eastAsia"/>
          <w:sz w:val="22"/>
        </w:rPr>
        <w:lastRenderedPageBreak/>
        <w:t>圏の形成の中核という我が国にとって重要な機能を担う副首都の指定に当たっては、道府県の意思が極めて重要である旨述べられていると承知しております。</w:t>
      </w:r>
    </w:p>
    <w:p w14:paraId="56FEC685" w14:textId="77777777" w:rsidR="002C6D5B" w:rsidRDefault="002C6D5B" w:rsidP="00920D10">
      <w:pPr>
        <w:jc w:val="left"/>
        <w:rPr>
          <w:rFonts w:hAnsi="ＭＳ ゴシック"/>
          <w:sz w:val="22"/>
        </w:rPr>
      </w:pPr>
    </w:p>
    <w:p w14:paraId="4C135F68"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22A520DC" w14:textId="77F09F83" w:rsidR="00920D10" w:rsidRPr="00920D10" w:rsidRDefault="00920D10" w:rsidP="00920D10">
      <w:pPr>
        <w:jc w:val="left"/>
        <w:rPr>
          <w:rFonts w:hAnsi="ＭＳ ゴシック" w:hint="eastAsia"/>
          <w:sz w:val="22"/>
        </w:rPr>
      </w:pPr>
      <w:r w:rsidRPr="00920D10">
        <w:rPr>
          <w:rFonts w:hAnsi="ＭＳ ゴシック" w:hint="eastAsia"/>
          <w:sz w:val="22"/>
        </w:rPr>
        <w:t>既存の法律に国会等の移転に関する法律というものがございます。これに基づいて、統計データや学術研究を政府が責任を持って前へ進めればいいのではないでしょうか。この法案の提出会派は自民党と日本維新の会です。修正案にみらいも入っておりますが、共同提出は連立政権を担っている二つの政党ではございませんか。与党なんだから閣法でやるべきではないですか。中身もはっきり答えられないなんてあり得ないですよ。</w:t>
      </w:r>
    </w:p>
    <w:p w14:paraId="33EA4E9F"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これ、大臣、閣法で出し直すべきじゃないですか。</w:t>
      </w:r>
    </w:p>
    <w:p w14:paraId="5FBA914D" w14:textId="77777777" w:rsidR="002C6D5B" w:rsidRDefault="002C6D5B" w:rsidP="00920D10">
      <w:pPr>
        <w:jc w:val="left"/>
        <w:rPr>
          <w:rFonts w:hAnsi="ＭＳ ゴシック"/>
          <w:sz w:val="22"/>
        </w:rPr>
      </w:pPr>
    </w:p>
    <w:p w14:paraId="62D4FA7C" w14:textId="77777777" w:rsidR="00A84906" w:rsidRPr="00A84906" w:rsidRDefault="00A84906" w:rsidP="00A84906">
      <w:pPr>
        <w:jc w:val="left"/>
        <w:rPr>
          <w:rFonts w:hAnsi="ＭＳ ゴシック"/>
          <w:b/>
          <w:bCs/>
          <w:sz w:val="22"/>
        </w:rPr>
      </w:pPr>
      <w:r w:rsidRPr="00A84906">
        <w:rPr>
          <w:rFonts w:hAnsi="ＭＳ ゴシック" w:hint="eastAsia"/>
          <w:b/>
          <w:bCs/>
          <w:sz w:val="22"/>
        </w:rPr>
        <w:t>○黄川田仁志　内閣府特命担当大臣（沖縄及び北方対策・消費者及び食品安全・こども政策・少子化対策・若者活躍・男女共同参画・地方創生・アイヌ施策・共生・共助）</w:t>
      </w:r>
    </w:p>
    <w:p w14:paraId="3ED6F42A" w14:textId="2A4AEA51" w:rsidR="00920D10" w:rsidRPr="00920D10" w:rsidRDefault="00920D10" w:rsidP="00920D10">
      <w:pPr>
        <w:jc w:val="left"/>
        <w:rPr>
          <w:rFonts w:hAnsi="ＭＳ ゴシック" w:hint="eastAsia"/>
          <w:sz w:val="22"/>
        </w:rPr>
      </w:pPr>
      <w:r w:rsidRPr="00920D10">
        <w:rPr>
          <w:rFonts w:hAnsi="ＭＳ ゴシック" w:hint="eastAsia"/>
          <w:sz w:val="22"/>
        </w:rPr>
        <w:t>今議員立法として審議中でございますので、ここで私がこの法律の提出のありようを述べるという点についてはお答えを差し控えたいと思います。</w:t>
      </w:r>
    </w:p>
    <w:p w14:paraId="1F3DDE24" w14:textId="77777777" w:rsidR="002C6D5B" w:rsidRDefault="002C6D5B" w:rsidP="00920D10">
      <w:pPr>
        <w:jc w:val="left"/>
        <w:rPr>
          <w:rFonts w:hAnsi="ＭＳ ゴシック"/>
          <w:sz w:val="22"/>
        </w:rPr>
      </w:pPr>
    </w:p>
    <w:p w14:paraId="1E4008CD"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5761D742" w14:textId="7A4D5642" w:rsidR="00920D10" w:rsidRPr="00920D10" w:rsidRDefault="00920D10" w:rsidP="00920D10">
      <w:pPr>
        <w:jc w:val="left"/>
        <w:rPr>
          <w:rFonts w:hAnsi="ＭＳ ゴシック" w:hint="eastAsia"/>
          <w:sz w:val="22"/>
        </w:rPr>
      </w:pPr>
      <w:r w:rsidRPr="00920D10">
        <w:rPr>
          <w:rFonts w:hAnsi="ＭＳ ゴシック" w:hint="eastAsia"/>
          <w:sz w:val="22"/>
        </w:rPr>
        <w:t>議員立法は議員立法として、元々ある法律をきちんと前に進めればいいだけだと思うんですよ。皆さん、だって与党で、その与党の二つの会派で出しているんだから、できなくないじゃないですか。私たちが野党でやろうと言っているんじゃないんだから、議員立法じゃなくて、きちんと政府で出すべきじゃないですか。いかがですか。もう一度お願いします。</w:t>
      </w:r>
    </w:p>
    <w:p w14:paraId="1F3A7258" w14:textId="77777777" w:rsidR="002C6D5B" w:rsidRDefault="002C6D5B" w:rsidP="00920D10">
      <w:pPr>
        <w:jc w:val="left"/>
        <w:rPr>
          <w:rFonts w:hAnsi="ＭＳ ゴシック"/>
          <w:sz w:val="22"/>
        </w:rPr>
      </w:pPr>
    </w:p>
    <w:p w14:paraId="1F9A5498" w14:textId="77777777" w:rsidR="00A84906" w:rsidRPr="00A84906" w:rsidRDefault="00A84906" w:rsidP="00A84906">
      <w:pPr>
        <w:jc w:val="left"/>
        <w:rPr>
          <w:rFonts w:hAnsi="ＭＳ ゴシック"/>
          <w:b/>
          <w:bCs/>
          <w:sz w:val="22"/>
        </w:rPr>
      </w:pPr>
      <w:r w:rsidRPr="00A84906">
        <w:rPr>
          <w:rFonts w:hAnsi="ＭＳ ゴシック" w:hint="eastAsia"/>
          <w:b/>
          <w:bCs/>
          <w:sz w:val="22"/>
        </w:rPr>
        <w:t>○黄川田仁志　内閣府特命担当大臣（沖縄及び北方対策・消費者及び食品安全・こども政策・少子化対策・若者活躍・男女共同参画・地方創生・アイヌ施策・共生・共助）</w:t>
      </w:r>
    </w:p>
    <w:p w14:paraId="5F8BDD4F" w14:textId="0530957C" w:rsidR="00920D10" w:rsidRPr="00920D10" w:rsidRDefault="00920D10" w:rsidP="00920D10">
      <w:pPr>
        <w:jc w:val="left"/>
        <w:rPr>
          <w:rFonts w:hAnsi="ＭＳ ゴシック" w:hint="eastAsia"/>
          <w:sz w:val="22"/>
        </w:rPr>
      </w:pPr>
      <w:r w:rsidRPr="00920D10">
        <w:rPr>
          <w:rFonts w:hAnsi="ＭＳ ゴシック" w:hint="eastAsia"/>
          <w:sz w:val="22"/>
        </w:rPr>
        <w:t>繰り返しになりますが、ただいま議員立法として審議しているわけでございまして、ここでこの法律に関連して、どういう、法律の提出の仕方を議論するべきではないのではないかと私は考えます。</w:t>
      </w:r>
    </w:p>
    <w:p w14:paraId="72926306" w14:textId="77777777" w:rsidR="002C6D5B" w:rsidRDefault="002C6D5B" w:rsidP="00920D10">
      <w:pPr>
        <w:jc w:val="left"/>
        <w:rPr>
          <w:rFonts w:hAnsi="ＭＳ ゴシック"/>
          <w:sz w:val="22"/>
        </w:rPr>
      </w:pPr>
    </w:p>
    <w:p w14:paraId="199E6928"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13B613D7" w14:textId="61FFC50B" w:rsidR="00920D10" w:rsidRPr="00920D10" w:rsidRDefault="00920D10" w:rsidP="00920D10">
      <w:pPr>
        <w:jc w:val="left"/>
        <w:rPr>
          <w:rFonts w:hAnsi="ＭＳ ゴシック" w:hint="eastAsia"/>
          <w:sz w:val="22"/>
        </w:rPr>
      </w:pPr>
      <w:r w:rsidRPr="00920D10">
        <w:rPr>
          <w:rFonts w:hAnsi="ＭＳ ゴシック" w:hint="eastAsia"/>
          <w:sz w:val="22"/>
        </w:rPr>
        <w:t>本来は、きちんとやっぱり学術研究でやった方がいいに決まっているじゃないですか。道府県の手挙げでやる、まあその手挙げの自主性はいいかもしれませんが、でもやっぱり、国家の機能ですよ、これをどうするか、リスクを抑えるかということに、自治体に丸投げですか。おかしくないですかというところです。</w:t>
      </w:r>
    </w:p>
    <w:p w14:paraId="4B23E769"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ちょっと時間なくなってきたから、済みません、次の質問に行きます。</w:t>
      </w:r>
    </w:p>
    <w:p w14:paraId="3B718BD9"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一個飛ばしまして、近年では毎年のように大規模自然災害が発生しております。地震、火山、台風、豪雨水害、土砂災害、広範囲で発生することもあります。こういった災害リスクに備え、首都機能を分散して担うというのであれば、例えば、札幌では立法、行政の一部、仙台では危機管理、名古屋では産業、経済、大阪では金融、国際、広島では中国、四国の統括、福岡では九州の統括など、これは一つの例ですけど、こういうふうに本当の意味での分散を検討すべきではないかと考えるんです。でも、この法案ではそういったことができない</w:t>
      </w:r>
      <w:r w:rsidRPr="00920D10">
        <w:rPr>
          <w:rFonts w:hAnsi="ＭＳ ゴシック" w:hint="eastAsia"/>
          <w:sz w:val="22"/>
        </w:rPr>
        <w:lastRenderedPageBreak/>
        <w:t>んですよね、手挙げ方式だから。そのような現実的対応こそが本来政府が考えることであると私は考えます。</w:t>
      </w:r>
    </w:p>
    <w:p w14:paraId="0E0EE278"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この、むしろ、何となく一部の政党の一部の地域の思惑が透けて見える副首都法案では、何の解決にもならないのではないでしょうか。むしろ、第二の東京一極集中のように、一つの地域、特定の地域だけにお金を掛けて大きくしてしまう、地方の活性化には更に遠ざかってしまわないかということを懸念しています。西の東京一極集中、西じゃない、東の東京一極集中、西のというふうになりませんかというところです。ますます格差が生まれかねません。それを分散して担うことの方が私は現実的だと思うんですよ。</w:t>
      </w:r>
    </w:p>
    <w:p w14:paraId="6C12D8E1"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新たな一極集中をつくって、地方は更に衰退させてしまうことにならないのかというのを発議者にお伺いいたします。</w:t>
      </w:r>
    </w:p>
    <w:p w14:paraId="6A10BE36" w14:textId="77777777" w:rsidR="002C6D5B" w:rsidRDefault="002C6D5B" w:rsidP="00920D10">
      <w:pPr>
        <w:jc w:val="left"/>
        <w:rPr>
          <w:rFonts w:hAnsi="ＭＳ ゴシック"/>
          <w:sz w:val="22"/>
        </w:rPr>
      </w:pPr>
    </w:p>
    <w:p w14:paraId="527E0445" w14:textId="51C50795" w:rsidR="002C6D5B" w:rsidRPr="00A84906" w:rsidRDefault="00920D10" w:rsidP="00920D10">
      <w:pPr>
        <w:jc w:val="left"/>
        <w:rPr>
          <w:rFonts w:hAnsi="ＭＳ ゴシック"/>
          <w:b/>
          <w:bCs/>
          <w:sz w:val="22"/>
        </w:rPr>
      </w:pPr>
      <w:r w:rsidRPr="00A84906">
        <w:rPr>
          <w:rFonts w:hAnsi="ＭＳ ゴシック" w:hint="eastAsia"/>
          <w:b/>
          <w:bCs/>
          <w:sz w:val="22"/>
        </w:rPr>
        <w:t>○岩谷良平</w:t>
      </w:r>
      <w:r w:rsidR="00A84906" w:rsidRPr="00A84906">
        <w:rPr>
          <w:rFonts w:hAnsi="ＭＳ ゴシック" w:hint="eastAsia"/>
          <w:b/>
          <w:bCs/>
          <w:sz w:val="22"/>
        </w:rPr>
        <w:t xml:space="preserve">　</w:t>
      </w:r>
      <w:r w:rsidR="00A84906" w:rsidRPr="00A84906">
        <w:rPr>
          <w:rFonts w:hAnsi="ＭＳ ゴシック" w:hint="eastAsia"/>
          <w:b/>
          <w:bCs/>
          <w:sz w:val="22"/>
        </w:rPr>
        <w:t>衆議院議員</w:t>
      </w:r>
    </w:p>
    <w:p w14:paraId="2A170DED" w14:textId="77B0BE36" w:rsidR="00920D10" w:rsidRPr="00920D10" w:rsidRDefault="00920D10" w:rsidP="00920D10">
      <w:pPr>
        <w:jc w:val="left"/>
        <w:rPr>
          <w:rFonts w:hAnsi="ＭＳ ゴシック" w:hint="eastAsia"/>
          <w:sz w:val="22"/>
        </w:rPr>
      </w:pPr>
      <w:r w:rsidRPr="00920D10">
        <w:rPr>
          <w:rFonts w:hAnsi="ＭＳ ゴシック" w:hint="eastAsia"/>
          <w:sz w:val="22"/>
        </w:rPr>
        <w:t>大きく言うと、二つの御質問があったかと思います。</w:t>
      </w:r>
    </w:p>
    <w:p w14:paraId="517DFD03"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まず、複数都市への分散をさせた方がいいんじゃないかという、それは防災面という意味だと思います。</w:t>
      </w:r>
    </w:p>
    <w:p w14:paraId="6960339B"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この点につきまして、まず、副首都は、要件を満たした道府県の申出に基づき内閣総理大臣が指定することとされておりまして、我々法案提出者としましては、複数箇所の指定も想定しております。我が国において、御指摘のとおり、災害のリスクが少ない、リスクがない地域はなく、首都中枢機能の代替を行うべき副首都自体が被災するような災害の発生も想定されることから、災害の発生箇所や程度に応じて、副首都ごとに代替する機能や場面が異なることも十分考えられるということは、これも委員御指摘のとおりであるというふうに思います。</w:t>
      </w:r>
    </w:p>
    <w:p w14:paraId="2AA8A125"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また、首都中枢機能代替地域の方ですが、こちらは要件を満たす幅広い地域が該当するところ、このような首都中枢機能代替地域においても、首都中枢機能を代替する上で必要とされる立法、行政、司法等の国の機関等の機能の整備が想定をされております。</w:t>
      </w:r>
    </w:p>
    <w:p w14:paraId="223AC822"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その上で、災害発生時に備えて複数の副首都と幅広い首都中枢機能代替地域をどのように組み合わせれば効果的、効率的なバックアップとなるかにつきましては、政府の推進本部において検討、調整がなされ、実際の整備が進められることになるものと想定しております。</w:t>
      </w:r>
    </w:p>
    <w:p w14:paraId="441C82F7"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それから、地方の活性化につながらないのではないかという御質問もありました。</w:t>
      </w:r>
    </w:p>
    <w:p w14:paraId="14D90391"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本法案においては、国は副首都がその機能を十分発揮することができるようにするための施策を講じるべきとされておりまして、こうした施策は、副首都が首都中枢機能のバックアップとともに、多極分散型経済圏の形成の中核となる機能を発揮する観点から、東京圏に集中した投資を副首都にも分散していくことを旨としているものと考えております。</w:t>
      </w:r>
    </w:p>
    <w:p w14:paraId="646A903D"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具体的な制度設計は、これは政府において検討されることになりますが、その制度設計に当たっては、多極分散型経済圏の形成、すなわち人口及び経済に関する機能が特定の圏域に集中することなく国土全域にわたり適正に配置されるという本法の趣旨が適切に踏まえられるものと考えております。</w:t>
      </w:r>
    </w:p>
    <w:p w14:paraId="2CC6B3C9" w14:textId="77777777" w:rsidR="002C6D5B" w:rsidRDefault="002C6D5B" w:rsidP="00920D10">
      <w:pPr>
        <w:jc w:val="left"/>
        <w:rPr>
          <w:rFonts w:hAnsi="ＭＳ ゴシック"/>
          <w:sz w:val="22"/>
        </w:rPr>
      </w:pPr>
    </w:p>
    <w:p w14:paraId="6D34DE59"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672C67B3" w14:textId="3CE3E4B9" w:rsidR="00920D10" w:rsidRPr="00920D10" w:rsidRDefault="00920D10" w:rsidP="00920D10">
      <w:pPr>
        <w:jc w:val="left"/>
        <w:rPr>
          <w:rFonts w:hAnsi="ＭＳ ゴシック" w:hint="eastAsia"/>
          <w:sz w:val="22"/>
        </w:rPr>
      </w:pPr>
      <w:r w:rsidRPr="00920D10">
        <w:rPr>
          <w:rFonts w:hAnsi="ＭＳ ゴシック" w:hint="eastAsia"/>
          <w:sz w:val="22"/>
        </w:rPr>
        <w:t>今、維新は大阪において、現在、副首都・大阪にふさわしい大都市制度協議会をつくって、</w:t>
      </w:r>
      <w:r w:rsidRPr="00920D10">
        <w:rPr>
          <w:rFonts w:hAnsi="ＭＳ ゴシック" w:hint="eastAsia"/>
          <w:sz w:val="22"/>
        </w:rPr>
        <w:lastRenderedPageBreak/>
        <w:t>実際に議論しているんです。来年の統一自治体選挙で、一緒にこの住民投票を考えているのではないかというふうにも報道には出ています。</w:t>
      </w:r>
    </w:p>
    <w:p w14:paraId="2D931B51"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そこで、国民民主党と公明党が提出している同日選挙実施禁止法案は、特別区設置の住民投票の重要性に鑑み、住民投票期間と関係市町村、都道府県議会の議員一般選挙、首長選挙に関する選挙期間との重複がしないように措置をするというものであります。</w:t>
      </w:r>
    </w:p>
    <w:p w14:paraId="7F8BAB5E"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大都市法による住民投票は、地方自治の在り方という根幹にも関わってきます。当該自治体の首長選挙等と同日に行うとなれば、有権者としても混同してしまい、投票結果を誘導しかねない危険性をはらんでいます。</w:t>
      </w:r>
    </w:p>
    <w:p w14:paraId="2C3A3727"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住民投票を所管する大臣として総務大臣お越しいただいていますが、この同日選挙となった場合の想定できる問題点についてお伺いします。</w:t>
      </w:r>
    </w:p>
    <w:p w14:paraId="0EC4972B" w14:textId="77777777" w:rsidR="002C6D5B" w:rsidRDefault="002C6D5B" w:rsidP="00920D10">
      <w:pPr>
        <w:jc w:val="left"/>
        <w:rPr>
          <w:rFonts w:hAnsi="ＭＳ ゴシック"/>
          <w:sz w:val="22"/>
        </w:rPr>
      </w:pPr>
    </w:p>
    <w:p w14:paraId="4BADE5D3" w14:textId="409FD590" w:rsidR="002C6D5B" w:rsidRPr="00A84906" w:rsidRDefault="00920D10" w:rsidP="00920D10">
      <w:pPr>
        <w:jc w:val="left"/>
        <w:rPr>
          <w:rFonts w:hAnsi="ＭＳ ゴシック"/>
          <w:b/>
          <w:bCs/>
          <w:sz w:val="22"/>
        </w:rPr>
      </w:pPr>
      <w:r w:rsidRPr="00A84906">
        <w:rPr>
          <w:rFonts w:hAnsi="ＭＳ ゴシック" w:hint="eastAsia"/>
          <w:b/>
          <w:bCs/>
          <w:sz w:val="22"/>
        </w:rPr>
        <w:t>○林芳正</w:t>
      </w:r>
      <w:r w:rsidR="00A84906" w:rsidRPr="00A84906">
        <w:rPr>
          <w:rFonts w:hAnsi="ＭＳ ゴシック" w:hint="eastAsia"/>
          <w:b/>
          <w:bCs/>
          <w:sz w:val="22"/>
        </w:rPr>
        <w:t xml:space="preserve">　</w:t>
      </w:r>
      <w:r w:rsidR="00A84906" w:rsidRPr="00A84906">
        <w:rPr>
          <w:rFonts w:hAnsi="ＭＳ ゴシック" w:hint="eastAsia"/>
          <w:b/>
          <w:bCs/>
          <w:sz w:val="22"/>
        </w:rPr>
        <w:t>総務大臣</w:t>
      </w:r>
    </w:p>
    <w:p w14:paraId="50628C56" w14:textId="2BE001B2" w:rsidR="00920D10" w:rsidRPr="00920D10" w:rsidRDefault="00920D10" w:rsidP="00920D10">
      <w:pPr>
        <w:jc w:val="left"/>
        <w:rPr>
          <w:rFonts w:hAnsi="ＭＳ ゴシック" w:hint="eastAsia"/>
          <w:sz w:val="22"/>
        </w:rPr>
      </w:pPr>
      <w:r w:rsidRPr="00920D10">
        <w:rPr>
          <w:rFonts w:hAnsi="ＭＳ ゴシック" w:hint="eastAsia"/>
          <w:sz w:val="22"/>
        </w:rPr>
        <w:t>大都市地域特別区設置法に基づく住民投票と地方選挙を同日に実施する場合には、有権者が性質の異なる住民投票と選挙について同時に判断を求められることになる。また、政党その他の政治活動を行う団体が行う住民投票運動について、公職選挙法の規定により、選挙期間中は一定の制限がなされると、こういう面がある。その一方で、投票する住民の利便性が向上することや、経費の節減といった面があると考えております。</w:t>
      </w:r>
    </w:p>
    <w:p w14:paraId="6FAEAFC8" w14:textId="77777777" w:rsidR="00920D10" w:rsidRPr="00920D10" w:rsidRDefault="00920D10" w:rsidP="00920D10">
      <w:pPr>
        <w:jc w:val="left"/>
        <w:rPr>
          <w:rFonts w:hAnsi="ＭＳ ゴシック" w:hint="eastAsia"/>
          <w:sz w:val="22"/>
        </w:rPr>
      </w:pPr>
      <w:r w:rsidRPr="00920D10">
        <w:rPr>
          <w:rFonts w:hAnsi="ＭＳ ゴシック" w:hint="eastAsia"/>
          <w:sz w:val="22"/>
        </w:rPr>
        <w:t xml:space="preserve">　したがって、住民投票と地方選挙を同日に実施することの是非について総務大臣の立場として一概に判断できるものではございませんが、具体的な投票の期日は、これらの事柄を総合的に考慮し、投票を実施する自治体の選挙管理委員会において御判断いただくものと、そういうふうに考えております。</w:t>
      </w:r>
    </w:p>
    <w:p w14:paraId="3F183CC5" w14:textId="77777777" w:rsidR="002C6D5B" w:rsidRDefault="002C6D5B" w:rsidP="00920D10">
      <w:pPr>
        <w:jc w:val="left"/>
        <w:rPr>
          <w:rFonts w:hAnsi="ＭＳ ゴシック"/>
          <w:sz w:val="22"/>
        </w:rPr>
      </w:pPr>
    </w:p>
    <w:p w14:paraId="2042ECBA" w14:textId="77777777" w:rsidR="004D77E6" w:rsidRPr="004D77E6" w:rsidRDefault="004D77E6" w:rsidP="004D77E6">
      <w:pPr>
        <w:jc w:val="left"/>
        <w:rPr>
          <w:rFonts w:hAnsi="ＭＳ ゴシック"/>
          <w:b/>
          <w:bCs/>
          <w:sz w:val="22"/>
        </w:rPr>
      </w:pPr>
      <w:r w:rsidRPr="004D77E6">
        <w:rPr>
          <w:rFonts w:hAnsi="ＭＳ ゴシック" w:hint="eastAsia"/>
          <w:b/>
          <w:bCs/>
          <w:sz w:val="22"/>
        </w:rPr>
        <w:t>○岸まきこ</w:t>
      </w:r>
    </w:p>
    <w:p w14:paraId="1B9A851E" w14:textId="75EE0673" w:rsidR="00920D10" w:rsidRPr="00920D10" w:rsidRDefault="00920D10" w:rsidP="00920D10">
      <w:pPr>
        <w:jc w:val="left"/>
        <w:rPr>
          <w:rFonts w:hAnsi="ＭＳ ゴシック" w:hint="eastAsia"/>
          <w:sz w:val="22"/>
        </w:rPr>
      </w:pPr>
      <w:r w:rsidRPr="00920D10">
        <w:rPr>
          <w:rFonts w:hAnsi="ＭＳ ゴシック" w:hint="eastAsia"/>
          <w:sz w:val="22"/>
        </w:rPr>
        <w:t>これ、大臣としては当たり前の一般論しか言えないと思うんですが、住民自治の投票に非常に大きな影響を及ぼしかねない危険なものなんですよ。</w:t>
      </w:r>
    </w:p>
    <w:p w14:paraId="7C9E0933" w14:textId="11F19450" w:rsidR="0095038F" w:rsidRPr="00920D10" w:rsidRDefault="00920D10" w:rsidP="00920D10">
      <w:pPr>
        <w:jc w:val="left"/>
        <w:rPr>
          <w:rFonts w:hAnsi="ＭＳ ゴシック"/>
          <w:sz w:val="22"/>
        </w:rPr>
      </w:pPr>
      <w:r w:rsidRPr="00920D10">
        <w:rPr>
          <w:rFonts w:hAnsi="ＭＳ ゴシック" w:hint="eastAsia"/>
          <w:sz w:val="22"/>
        </w:rPr>
        <w:t xml:space="preserve">　そもそも、何か与党さんの審議の中で、同日、同日じゃない、市から府への住民投票の有権者を広げるということは削除したみたいですが、どうにも思惑が透けて見えるんです。そんな法案に賛成できるわけがないということを申し述べて、質疑を終わります。</w:t>
      </w:r>
    </w:p>
    <w:sectPr w:rsidR="0095038F" w:rsidRPr="00920D10"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0B3CC" w14:textId="77777777" w:rsidR="000D3AAE" w:rsidRDefault="000D3AAE" w:rsidP="001F6235">
      <w:r>
        <w:separator/>
      </w:r>
    </w:p>
  </w:endnote>
  <w:endnote w:type="continuationSeparator" w:id="0">
    <w:p w14:paraId="68126BD7" w14:textId="77777777" w:rsidR="000D3AAE" w:rsidRDefault="000D3AAE"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altName w:val="游ゴシック"/>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06C05" w14:textId="77777777" w:rsidR="000D3AAE" w:rsidRDefault="000D3AAE" w:rsidP="001F6235">
      <w:r>
        <w:separator/>
      </w:r>
    </w:p>
  </w:footnote>
  <w:footnote w:type="continuationSeparator" w:id="0">
    <w:p w14:paraId="7389D1F0" w14:textId="77777777" w:rsidR="000D3AAE" w:rsidRDefault="000D3AAE"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1993"/>
    <w:rsid w:val="0004211A"/>
    <w:rsid w:val="000424B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5D16"/>
    <w:rsid w:val="000B6D95"/>
    <w:rsid w:val="000B71E9"/>
    <w:rsid w:val="000B7630"/>
    <w:rsid w:val="000C1E04"/>
    <w:rsid w:val="000D0641"/>
    <w:rsid w:val="000D3AAE"/>
    <w:rsid w:val="000D5D61"/>
    <w:rsid w:val="000E268A"/>
    <w:rsid w:val="000E7D33"/>
    <w:rsid w:val="000F2382"/>
    <w:rsid w:val="000F357F"/>
    <w:rsid w:val="000F6679"/>
    <w:rsid w:val="001004B0"/>
    <w:rsid w:val="00104276"/>
    <w:rsid w:val="001047D3"/>
    <w:rsid w:val="001069F7"/>
    <w:rsid w:val="0010741E"/>
    <w:rsid w:val="0011729C"/>
    <w:rsid w:val="00122311"/>
    <w:rsid w:val="00122A8A"/>
    <w:rsid w:val="001303D0"/>
    <w:rsid w:val="00132BA5"/>
    <w:rsid w:val="00137DFE"/>
    <w:rsid w:val="00140C9D"/>
    <w:rsid w:val="00141630"/>
    <w:rsid w:val="0014191A"/>
    <w:rsid w:val="001425C1"/>
    <w:rsid w:val="001444E2"/>
    <w:rsid w:val="00145CEF"/>
    <w:rsid w:val="00146523"/>
    <w:rsid w:val="00150B86"/>
    <w:rsid w:val="0015327A"/>
    <w:rsid w:val="001537A3"/>
    <w:rsid w:val="001539C7"/>
    <w:rsid w:val="00162C01"/>
    <w:rsid w:val="00172E4A"/>
    <w:rsid w:val="0017460E"/>
    <w:rsid w:val="00174691"/>
    <w:rsid w:val="00175AA1"/>
    <w:rsid w:val="00175EDF"/>
    <w:rsid w:val="00177ED1"/>
    <w:rsid w:val="00181E0A"/>
    <w:rsid w:val="001852EA"/>
    <w:rsid w:val="00185F08"/>
    <w:rsid w:val="00186AD4"/>
    <w:rsid w:val="00186CCF"/>
    <w:rsid w:val="001870CB"/>
    <w:rsid w:val="001873E9"/>
    <w:rsid w:val="00187F20"/>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1F6F19"/>
    <w:rsid w:val="00202F91"/>
    <w:rsid w:val="00203835"/>
    <w:rsid w:val="0020490E"/>
    <w:rsid w:val="00212131"/>
    <w:rsid w:val="00212DBC"/>
    <w:rsid w:val="0022341D"/>
    <w:rsid w:val="002234E7"/>
    <w:rsid w:val="00225F3C"/>
    <w:rsid w:val="0023595F"/>
    <w:rsid w:val="00237A7D"/>
    <w:rsid w:val="002400DD"/>
    <w:rsid w:val="0024033D"/>
    <w:rsid w:val="00242253"/>
    <w:rsid w:val="00243372"/>
    <w:rsid w:val="002455A1"/>
    <w:rsid w:val="00251050"/>
    <w:rsid w:val="00252450"/>
    <w:rsid w:val="00255402"/>
    <w:rsid w:val="00256931"/>
    <w:rsid w:val="00257FD5"/>
    <w:rsid w:val="00262C95"/>
    <w:rsid w:val="00262D7C"/>
    <w:rsid w:val="0026419A"/>
    <w:rsid w:val="00266BCF"/>
    <w:rsid w:val="00271F62"/>
    <w:rsid w:val="0027205C"/>
    <w:rsid w:val="00274523"/>
    <w:rsid w:val="002772A4"/>
    <w:rsid w:val="00277C0A"/>
    <w:rsid w:val="00283385"/>
    <w:rsid w:val="0028418B"/>
    <w:rsid w:val="00291144"/>
    <w:rsid w:val="00291596"/>
    <w:rsid w:val="002915D4"/>
    <w:rsid w:val="0029594C"/>
    <w:rsid w:val="002A1C2F"/>
    <w:rsid w:val="002A1CBC"/>
    <w:rsid w:val="002A1D70"/>
    <w:rsid w:val="002A2591"/>
    <w:rsid w:val="002A2AF9"/>
    <w:rsid w:val="002B4F8C"/>
    <w:rsid w:val="002B63E3"/>
    <w:rsid w:val="002B64FA"/>
    <w:rsid w:val="002B79C7"/>
    <w:rsid w:val="002C4AB2"/>
    <w:rsid w:val="002C6D5B"/>
    <w:rsid w:val="002D2BCE"/>
    <w:rsid w:val="002D493C"/>
    <w:rsid w:val="002E288C"/>
    <w:rsid w:val="002E3292"/>
    <w:rsid w:val="002F100B"/>
    <w:rsid w:val="00300B1B"/>
    <w:rsid w:val="00301F6E"/>
    <w:rsid w:val="00302C5C"/>
    <w:rsid w:val="003053E1"/>
    <w:rsid w:val="0030553B"/>
    <w:rsid w:val="00307416"/>
    <w:rsid w:val="0031012A"/>
    <w:rsid w:val="00314373"/>
    <w:rsid w:val="003257C7"/>
    <w:rsid w:val="00326B94"/>
    <w:rsid w:val="00327E12"/>
    <w:rsid w:val="00331187"/>
    <w:rsid w:val="00332C6F"/>
    <w:rsid w:val="00334170"/>
    <w:rsid w:val="003365EB"/>
    <w:rsid w:val="00341242"/>
    <w:rsid w:val="00343E06"/>
    <w:rsid w:val="00343E20"/>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AF0"/>
    <w:rsid w:val="00396BCD"/>
    <w:rsid w:val="003A05AB"/>
    <w:rsid w:val="003A0621"/>
    <w:rsid w:val="003A0AE5"/>
    <w:rsid w:val="003A57AF"/>
    <w:rsid w:val="003A6D95"/>
    <w:rsid w:val="003B180B"/>
    <w:rsid w:val="003B2930"/>
    <w:rsid w:val="003B3F08"/>
    <w:rsid w:val="003B68FD"/>
    <w:rsid w:val="003C1F73"/>
    <w:rsid w:val="003C2E42"/>
    <w:rsid w:val="003D0A4F"/>
    <w:rsid w:val="003D3192"/>
    <w:rsid w:val="003D7A3D"/>
    <w:rsid w:val="003E410F"/>
    <w:rsid w:val="003E5CB2"/>
    <w:rsid w:val="003F10E0"/>
    <w:rsid w:val="003F65C3"/>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5286"/>
    <w:rsid w:val="004C717D"/>
    <w:rsid w:val="004D3950"/>
    <w:rsid w:val="004D6C8A"/>
    <w:rsid w:val="004D77E6"/>
    <w:rsid w:val="004E1488"/>
    <w:rsid w:val="004E447F"/>
    <w:rsid w:val="004E6552"/>
    <w:rsid w:val="004E785D"/>
    <w:rsid w:val="004F0122"/>
    <w:rsid w:val="004F0CAE"/>
    <w:rsid w:val="004F1BC6"/>
    <w:rsid w:val="004F3C25"/>
    <w:rsid w:val="00502575"/>
    <w:rsid w:val="00502C26"/>
    <w:rsid w:val="005040BC"/>
    <w:rsid w:val="00517473"/>
    <w:rsid w:val="00517A2E"/>
    <w:rsid w:val="00524F7B"/>
    <w:rsid w:val="00525342"/>
    <w:rsid w:val="00526AAF"/>
    <w:rsid w:val="00527AFF"/>
    <w:rsid w:val="00541C84"/>
    <w:rsid w:val="00542A93"/>
    <w:rsid w:val="00545077"/>
    <w:rsid w:val="00545124"/>
    <w:rsid w:val="0054661D"/>
    <w:rsid w:val="005478EC"/>
    <w:rsid w:val="00551DB0"/>
    <w:rsid w:val="005530C6"/>
    <w:rsid w:val="00553EAB"/>
    <w:rsid w:val="00554D05"/>
    <w:rsid w:val="00562531"/>
    <w:rsid w:val="00563B5D"/>
    <w:rsid w:val="0056429B"/>
    <w:rsid w:val="00564AEF"/>
    <w:rsid w:val="00564F7C"/>
    <w:rsid w:val="00565ACB"/>
    <w:rsid w:val="00572539"/>
    <w:rsid w:val="005731FD"/>
    <w:rsid w:val="00584243"/>
    <w:rsid w:val="00585C1A"/>
    <w:rsid w:val="00587E9F"/>
    <w:rsid w:val="00591125"/>
    <w:rsid w:val="005A0E9B"/>
    <w:rsid w:val="005A2216"/>
    <w:rsid w:val="005A2AED"/>
    <w:rsid w:val="005A4727"/>
    <w:rsid w:val="005A6FFC"/>
    <w:rsid w:val="005A73BA"/>
    <w:rsid w:val="005B34B7"/>
    <w:rsid w:val="005B3DAE"/>
    <w:rsid w:val="005B49D7"/>
    <w:rsid w:val="005B596B"/>
    <w:rsid w:val="005B798D"/>
    <w:rsid w:val="005D0968"/>
    <w:rsid w:val="005D0FED"/>
    <w:rsid w:val="005D16C5"/>
    <w:rsid w:val="005D4014"/>
    <w:rsid w:val="005D4091"/>
    <w:rsid w:val="005D7FAD"/>
    <w:rsid w:val="005E2169"/>
    <w:rsid w:val="005E22ED"/>
    <w:rsid w:val="005E3455"/>
    <w:rsid w:val="005E40C6"/>
    <w:rsid w:val="005E6880"/>
    <w:rsid w:val="005F16D2"/>
    <w:rsid w:val="005F3F22"/>
    <w:rsid w:val="00600384"/>
    <w:rsid w:val="00606499"/>
    <w:rsid w:val="006068FC"/>
    <w:rsid w:val="006069F2"/>
    <w:rsid w:val="00606BA0"/>
    <w:rsid w:val="00606FCF"/>
    <w:rsid w:val="006104B4"/>
    <w:rsid w:val="00611A9C"/>
    <w:rsid w:val="006144C5"/>
    <w:rsid w:val="0062623E"/>
    <w:rsid w:val="00627794"/>
    <w:rsid w:val="0062788A"/>
    <w:rsid w:val="0063028C"/>
    <w:rsid w:val="00636CEE"/>
    <w:rsid w:val="00641EBD"/>
    <w:rsid w:val="00643A7A"/>
    <w:rsid w:val="00650914"/>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4A6A"/>
    <w:rsid w:val="006A52C5"/>
    <w:rsid w:val="006A62E6"/>
    <w:rsid w:val="006B12C3"/>
    <w:rsid w:val="006B54BF"/>
    <w:rsid w:val="006B59AD"/>
    <w:rsid w:val="006B64C1"/>
    <w:rsid w:val="006C0F56"/>
    <w:rsid w:val="006C7DD8"/>
    <w:rsid w:val="006D1870"/>
    <w:rsid w:val="006D6BFD"/>
    <w:rsid w:val="006E0603"/>
    <w:rsid w:val="006E6F3A"/>
    <w:rsid w:val="006E78E9"/>
    <w:rsid w:val="006F17F0"/>
    <w:rsid w:val="006F22EB"/>
    <w:rsid w:val="006F4ADB"/>
    <w:rsid w:val="0070058C"/>
    <w:rsid w:val="007156D5"/>
    <w:rsid w:val="00715D28"/>
    <w:rsid w:val="007173EE"/>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410A"/>
    <w:rsid w:val="00796715"/>
    <w:rsid w:val="007A4491"/>
    <w:rsid w:val="007A6B07"/>
    <w:rsid w:val="007C11FB"/>
    <w:rsid w:val="007C139F"/>
    <w:rsid w:val="007C3221"/>
    <w:rsid w:val="007C50AF"/>
    <w:rsid w:val="007C7946"/>
    <w:rsid w:val="007D2FAD"/>
    <w:rsid w:val="007D5CD5"/>
    <w:rsid w:val="007E67FA"/>
    <w:rsid w:val="007F11AA"/>
    <w:rsid w:val="007F3906"/>
    <w:rsid w:val="007F4DEE"/>
    <w:rsid w:val="007F6801"/>
    <w:rsid w:val="007F791C"/>
    <w:rsid w:val="00802CFF"/>
    <w:rsid w:val="00803350"/>
    <w:rsid w:val="00806354"/>
    <w:rsid w:val="00812745"/>
    <w:rsid w:val="00812A66"/>
    <w:rsid w:val="00813493"/>
    <w:rsid w:val="008145D2"/>
    <w:rsid w:val="008157F2"/>
    <w:rsid w:val="0081644A"/>
    <w:rsid w:val="00823C71"/>
    <w:rsid w:val="0082540F"/>
    <w:rsid w:val="008278D5"/>
    <w:rsid w:val="00830C9E"/>
    <w:rsid w:val="0084083B"/>
    <w:rsid w:val="00840AB2"/>
    <w:rsid w:val="008446EF"/>
    <w:rsid w:val="00847677"/>
    <w:rsid w:val="00850A15"/>
    <w:rsid w:val="00851C0C"/>
    <w:rsid w:val="008543D8"/>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6AA1"/>
    <w:rsid w:val="008A722B"/>
    <w:rsid w:val="008B114E"/>
    <w:rsid w:val="008C208C"/>
    <w:rsid w:val="008C5E65"/>
    <w:rsid w:val="008D1857"/>
    <w:rsid w:val="008D20D2"/>
    <w:rsid w:val="008E0C7F"/>
    <w:rsid w:val="008E3DFB"/>
    <w:rsid w:val="008F1292"/>
    <w:rsid w:val="008F12BA"/>
    <w:rsid w:val="008F39BE"/>
    <w:rsid w:val="008F3C38"/>
    <w:rsid w:val="008F70DA"/>
    <w:rsid w:val="008F78FC"/>
    <w:rsid w:val="00900978"/>
    <w:rsid w:val="009011E1"/>
    <w:rsid w:val="0090263A"/>
    <w:rsid w:val="0090384D"/>
    <w:rsid w:val="00903944"/>
    <w:rsid w:val="00904853"/>
    <w:rsid w:val="009057ED"/>
    <w:rsid w:val="009068C3"/>
    <w:rsid w:val="009069F1"/>
    <w:rsid w:val="0091130B"/>
    <w:rsid w:val="00911B4B"/>
    <w:rsid w:val="00914870"/>
    <w:rsid w:val="00914B73"/>
    <w:rsid w:val="00915065"/>
    <w:rsid w:val="00920D10"/>
    <w:rsid w:val="0093029B"/>
    <w:rsid w:val="0095038F"/>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A7674"/>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54CF9"/>
    <w:rsid w:val="00A62CE8"/>
    <w:rsid w:val="00A70306"/>
    <w:rsid w:val="00A75A13"/>
    <w:rsid w:val="00A81DD5"/>
    <w:rsid w:val="00A82E90"/>
    <w:rsid w:val="00A84867"/>
    <w:rsid w:val="00A84906"/>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E300F"/>
    <w:rsid w:val="00AE6A1E"/>
    <w:rsid w:val="00AF3969"/>
    <w:rsid w:val="00B01C20"/>
    <w:rsid w:val="00B021E4"/>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32B0"/>
    <w:rsid w:val="00B951E2"/>
    <w:rsid w:val="00BA0861"/>
    <w:rsid w:val="00BA0E2C"/>
    <w:rsid w:val="00BA0E9E"/>
    <w:rsid w:val="00BA46E4"/>
    <w:rsid w:val="00BA4A95"/>
    <w:rsid w:val="00BB1409"/>
    <w:rsid w:val="00BB313B"/>
    <w:rsid w:val="00BC125A"/>
    <w:rsid w:val="00BD5BE8"/>
    <w:rsid w:val="00BE3088"/>
    <w:rsid w:val="00BE5059"/>
    <w:rsid w:val="00BF166D"/>
    <w:rsid w:val="00BF1A25"/>
    <w:rsid w:val="00BF61E9"/>
    <w:rsid w:val="00BF6A3E"/>
    <w:rsid w:val="00C058CB"/>
    <w:rsid w:val="00C063AC"/>
    <w:rsid w:val="00C06D04"/>
    <w:rsid w:val="00C07DD2"/>
    <w:rsid w:val="00C10529"/>
    <w:rsid w:val="00C1147E"/>
    <w:rsid w:val="00C150BC"/>
    <w:rsid w:val="00C16A28"/>
    <w:rsid w:val="00C17A3A"/>
    <w:rsid w:val="00C24A37"/>
    <w:rsid w:val="00C3397A"/>
    <w:rsid w:val="00C349B7"/>
    <w:rsid w:val="00C34C55"/>
    <w:rsid w:val="00C354C6"/>
    <w:rsid w:val="00C40A91"/>
    <w:rsid w:val="00C40AAD"/>
    <w:rsid w:val="00C41B35"/>
    <w:rsid w:val="00C420C1"/>
    <w:rsid w:val="00C44F5D"/>
    <w:rsid w:val="00C45975"/>
    <w:rsid w:val="00C466ED"/>
    <w:rsid w:val="00C47DAB"/>
    <w:rsid w:val="00C51A3F"/>
    <w:rsid w:val="00C66113"/>
    <w:rsid w:val="00C667F4"/>
    <w:rsid w:val="00C711C5"/>
    <w:rsid w:val="00C7516D"/>
    <w:rsid w:val="00C75289"/>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F557B"/>
    <w:rsid w:val="00CF761E"/>
    <w:rsid w:val="00D0127D"/>
    <w:rsid w:val="00D0185E"/>
    <w:rsid w:val="00D061D8"/>
    <w:rsid w:val="00D06760"/>
    <w:rsid w:val="00D10B30"/>
    <w:rsid w:val="00D12DF0"/>
    <w:rsid w:val="00D15C1D"/>
    <w:rsid w:val="00D177E2"/>
    <w:rsid w:val="00D25A38"/>
    <w:rsid w:val="00D33AE7"/>
    <w:rsid w:val="00D35988"/>
    <w:rsid w:val="00D36FBD"/>
    <w:rsid w:val="00D420A2"/>
    <w:rsid w:val="00D42978"/>
    <w:rsid w:val="00D42A56"/>
    <w:rsid w:val="00D471F0"/>
    <w:rsid w:val="00D5183B"/>
    <w:rsid w:val="00D5202D"/>
    <w:rsid w:val="00D622D4"/>
    <w:rsid w:val="00D662F2"/>
    <w:rsid w:val="00D72AE0"/>
    <w:rsid w:val="00D75D91"/>
    <w:rsid w:val="00D7666A"/>
    <w:rsid w:val="00D832D0"/>
    <w:rsid w:val="00D861D8"/>
    <w:rsid w:val="00D90B9E"/>
    <w:rsid w:val="00D9346D"/>
    <w:rsid w:val="00D937D6"/>
    <w:rsid w:val="00DA304C"/>
    <w:rsid w:val="00DA40E8"/>
    <w:rsid w:val="00DA574E"/>
    <w:rsid w:val="00DA7141"/>
    <w:rsid w:val="00DB0347"/>
    <w:rsid w:val="00DB291F"/>
    <w:rsid w:val="00DB5602"/>
    <w:rsid w:val="00DB5D86"/>
    <w:rsid w:val="00DC390A"/>
    <w:rsid w:val="00DC3A42"/>
    <w:rsid w:val="00DC7BDD"/>
    <w:rsid w:val="00DD19C7"/>
    <w:rsid w:val="00DD1CFC"/>
    <w:rsid w:val="00DE3E6A"/>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9F8"/>
    <w:rsid w:val="00E47A15"/>
    <w:rsid w:val="00E501F5"/>
    <w:rsid w:val="00E50A6D"/>
    <w:rsid w:val="00E52A7D"/>
    <w:rsid w:val="00E5317C"/>
    <w:rsid w:val="00E535E9"/>
    <w:rsid w:val="00E5543D"/>
    <w:rsid w:val="00E613DC"/>
    <w:rsid w:val="00E62725"/>
    <w:rsid w:val="00E6329C"/>
    <w:rsid w:val="00E674C9"/>
    <w:rsid w:val="00E744AE"/>
    <w:rsid w:val="00E74BCA"/>
    <w:rsid w:val="00E8726C"/>
    <w:rsid w:val="00E964D5"/>
    <w:rsid w:val="00EA07D4"/>
    <w:rsid w:val="00EA2288"/>
    <w:rsid w:val="00EA73C0"/>
    <w:rsid w:val="00EA761D"/>
    <w:rsid w:val="00EB654C"/>
    <w:rsid w:val="00EC00D5"/>
    <w:rsid w:val="00EC16DC"/>
    <w:rsid w:val="00EC179B"/>
    <w:rsid w:val="00EC21A0"/>
    <w:rsid w:val="00EC2FB3"/>
    <w:rsid w:val="00EC3F19"/>
    <w:rsid w:val="00EC5AE3"/>
    <w:rsid w:val="00ED09C5"/>
    <w:rsid w:val="00ED408C"/>
    <w:rsid w:val="00ED5305"/>
    <w:rsid w:val="00ED6ED3"/>
    <w:rsid w:val="00EE082D"/>
    <w:rsid w:val="00EE0AFF"/>
    <w:rsid w:val="00EE76A3"/>
    <w:rsid w:val="00EF74CE"/>
    <w:rsid w:val="00F000B5"/>
    <w:rsid w:val="00F01F05"/>
    <w:rsid w:val="00F0357F"/>
    <w:rsid w:val="00F120CE"/>
    <w:rsid w:val="00F120D2"/>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187"/>
    <w:rsid w:val="00FC3A65"/>
    <w:rsid w:val="00FC5A37"/>
    <w:rsid w:val="00FC6729"/>
    <w:rsid w:val="00FD2FF1"/>
    <w:rsid w:val="00FD534B"/>
    <w:rsid w:val="00FE056D"/>
    <w:rsid w:val="00FE4817"/>
    <w:rsid w:val="00FE4982"/>
    <w:rsid w:val="00FE5D67"/>
    <w:rsid w:val="00FE79AF"/>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516774213">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696271528">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1971</Words>
  <Characters>11240</Characters>
  <Application>Microsoft Office Word</Application>
  <DocSecurity>0</DocSecurity>
  <Lines>93</Lines>
  <Paragraphs>26</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5</cp:revision>
  <cp:lastPrinted>2024-04-08T03:36:00Z</cp:lastPrinted>
  <dcterms:created xsi:type="dcterms:W3CDTF">2026-09-14T02:30:00Z</dcterms:created>
  <dcterms:modified xsi:type="dcterms:W3CDTF">2026-09-14T05:42:00Z</dcterms:modified>
</cp:coreProperties>
</file>