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D376F" w14:textId="7E3D5908" w:rsidR="00904858" w:rsidRDefault="00904858" w:rsidP="00904858">
      <w:pPr>
        <w:jc w:val="center"/>
      </w:pPr>
      <w:r>
        <w:rPr>
          <w:rFonts w:hint="eastAsia"/>
        </w:rPr>
        <w:t>2</w:t>
      </w:r>
      <w:r>
        <w:t>02</w:t>
      </w:r>
      <w:r w:rsidR="00E2328A">
        <w:rPr>
          <w:rFonts w:hint="eastAsia"/>
        </w:rPr>
        <w:t>5</w:t>
      </w:r>
      <w:r>
        <w:rPr>
          <w:rFonts w:hint="eastAsia"/>
        </w:rPr>
        <w:t>年</w:t>
      </w:r>
      <w:r>
        <w:rPr>
          <w:rFonts w:hint="eastAsia"/>
        </w:rPr>
        <w:t>6</w:t>
      </w:r>
      <w:r>
        <w:rPr>
          <w:rFonts w:hint="eastAsia"/>
        </w:rPr>
        <w:t>月</w:t>
      </w:r>
      <w:r w:rsidR="00E2328A">
        <w:rPr>
          <w:rFonts w:hint="eastAsia"/>
        </w:rPr>
        <w:t>18</w:t>
      </w:r>
      <w:r>
        <w:rPr>
          <w:rFonts w:hint="eastAsia"/>
        </w:rPr>
        <w:t xml:space="preserve">日　参議院本会議　</w:t>
      </w:r>
      <w:r w:rsidRPr="003C56BC">
        <w:rPr>
          <w:rFonts w:hint="eastAsia"/>
        </w:rPr>
        <w:t>会議録抄</w:t>
      </w:r>
    </w:p>
    <w:p w14:paraId="6BB45C43" w14:textId="1EEF9DCA" w:rsidR="00904858" w:rsidRDefault="00E2328A" w:rsidP="00904858">
      <w:pPr>
        <w:jc w:val="center"/>
      </w:pPr>
      <w:r w:rsidRPr="00E2328A">
        <w:rPr>
          <w:rFonts w:hint="eastAsia"/>
        </w:rPr>
        <w:t>「政策評価等年次報告」に対する代表質問</w:t>
      </w:r>
    </w:p>
    <w:p w14:paraId="7E4C3F76" w14:textId="77777777" w:rsidR="00904858" w:rsidRDefault="00904858" w:rsidP="00904858"/>
    <w:p w14:paraId="7889CE8B" w14:textId="77777777" w:rsidR="00904858" w:rsidRDefault="00904858" w:rsidP="00904858"/>
    <w:p w14:paraId="78A81EC0" w14:textId="77777777" w:rsidR="00E2328A" w:rsidRDefault="00B940E8" w:rsidP="00E2328A">
      <w:r w:rsidRPr="00B940E8">
        <w:rPr>
          <w:rFonts w:hint="eastAsia"/>
          <w:b/>
          <w:bCs/>
          <w:color w:val="0070C0"/>
        </w:rPr>
        <w:t>○岸まきこ</w:t>
      </w:r>
      <w:r>
        <w:rPr>
          <w:rFonts w:hint="eastAsia"/>
        </w:rPr>
        <w:t xml:space="preserve">　</w:t>
      </w:r>
      <w:r w:rsidR="00E2328A">
        <w:rPr>
          <w:rFonts w:hint="eastAsia"/>
        </w:rPr>
        <w:t>立憲民主・社民・無所属会派の岸真紀子です。</w:t>
      </w:r>
    </w:p>
    <w:p w14:paraId="64B09207" w14:textId="0DC3E649" w:rsidR="00E2328A" w:rsidRDefault="00E2328A" w:rsidP="00E2328A">
      <w:r>
        <w:rPr>
          <w:rFonts w:hint="eastAsia"/>
        </w:rPr>
        <w:t xml:space="preserve">　ただいま報告がありました</w:t>
      </w:r>
      <w:r>
        <w:rPr>
          <w:rFonts w:hint="eastAsia"/>
        </w:rPr>
        <w:t>2024</w:t>
      </w:r>
      <w:r>
        <w:rPr>
          <w:rFonts w:hint="eastAsia"/>
        </w:rPr>
        <w:t>年度政策評価等の実施状況及びこれらの結果の政策への反映状況に関する報告について、会派を代表し、質問します。</w:t>
      </w:r>
    </w:p>
    <w:p w14:paraId="64DF050F" w14:textId="128FF286" w:rsidR="00E2328A" w:rsidRDefault="00E2328A" w:rsidP="00E2328A">
      <w:r>
        <w:rPr>
          <w:rFonts w:hint="eastAsia"/>
        </w:rPr>
        <w:t xml:space="preserve">　行政監視の年間サイクルにおける本会議報告及び質疑は、今回で６回目となります。</w:t>
      </w:r>
    </w:p>
    <w:p w14:paraId="5AD20D94" w14:textId="77777777" w:rsidR="00E2328A" w:rsidRDefault="00E2328A" w:rsidP="00E2328A">
      <w:r>
        <w:rPr>
          <w:rFonts w:hint="eastAsia"/>
        </w:rPr>
        <w:t xml:space="preserve">　本年は久しぶりに総務大臣以外の大臣出席の下で行政監視委員会の質疑を行うことができました。委員長並びに理事の皆様の御尽力に敬意を表します。</w:t>
      </w:r>
    </w:p>
    <w:p w14:paraId="475FCDA4" w14:textId="77777777" w:rsidR="00E2328A" w:rsidRDefault="00E2328A" w:rsidP="00E2328A">
      <w:r>
        <w:rPr>
          <w:rFonts w:hint="eastAsia"/>
        </w:rPr>
        <w:t xml:space="preserve">　引き続き、参議院として、行政監視サイクルを形骸化させることなく、真の行政監視機能を充実させる新しいサイクルのスタートとなることを期待し、質疑に入ります。</w:t>
      </w:r>
    </w:p>
    <w:p w14:paraId="4160F57A" w14:textId="77777777" w:rsidR="00E2328A" w:rsidRDefault="00E2328A" w:rsidP="00E2328A">
      <w:r>
        <w:rPr>
          <w:rFonts w:hint="eastAsia"/>
        </w:rPr>
        <w:t xml:space="preserve">　初めに、先ほど報告を受けました政策評価を所管する総務大臣として、何のために評価を行っているのか、政策評価の目的や意義をお伺いします。</w:t>
      </w:r>
    </w:p>
    <w:p w14:paraId="3FB62E8C" w14:textId="77777777" w:rsidR="00E2328A" w:rsidRDefault="00E2328A" w:rsidP="00E2328A">
      <w:r>
        <w:rPr>
          <w:rFonts w:hint="eastAsia"/>
        </w:rPr>
        <w:t xml:space="preserve">　なぜそのようなお尋ねをするかというと、各府省が自ら行う政策評価は言わば自己点検となりますが、その評価が適正なのかどうか。各府省自らが企画立案し、予算を付け遂行している事業等なので失敗したとは言いづらいのかもしれませんが、余りにもその評価そのものが形式的に感じます。政策評価は、政策の改善につなげていくことが重要であり、形骸化させてはなりません。</w:t>
      </w:r>
    </w:p>
    <w:p w14:paraId="4B2499E9" w14:textId="77777777" w:rsidR="00E2328A" w:rsidRDefault="00E2328A" w:rsidP="00E2328A">
      <w:r>
        <w:rPr>
          <w:rFonts w:hint="eastAsia"/>
        </w:rPr>
        <w:t xml:space="preserve">　評価は政策の立案者や執行者等の批判、非難のためではなく、そこからの知見や経験を政策の改善や今後に生かしていくという視点で行われるべきです。不正や不適正な事案が生じてしまった場合にも、正直に公表し、積極的に改善させていくことが国民のための行政の在り方です。せっかく評価するなら、事務的な点検だけではなく実効性のある評価を行い、どう改善されたのかを説明していくことが重要です。</w:t>
      </w:r>
    </w:p>
    <w:p w14:paraId="56314C72" w14:textId="77777777" w:rsidR="00E2328A" w:rsidRDefault="00E2328A" w:rsidP="00E2328A">
      <w:r>
        <w:rPr>
          <w:rFonts w:hint="eastAsia"/>
        </w:rPr>
        <w:t xml:space="preserve">　村上大臣、各府省が自ら行う政策評価を形骸化させないための取組、特に政策の改善にどうつなげていくのでしょうか、さらには、国民への説明責任を果たせる評価にすべきと考えますが、いかがでしょうか。</w:t>
      </w:r>
    </w:p>
    <w:p w14:paraId="3C4E9239" w14:textId="77777777" w:rsidR="00E2328A" w:rsidRDefault="00E2328A" w:rsidP="00E2328A">
      <w:r>
        <w:rPr>
          <w:rFonts w:hint="eastAsia"/>
        </w:rPr>
        <w:t xml:space="preserve">　行政活動を検証し、その評価を行うには、大前提として公文書の適切な保存と開示が必要です。</w:t>
      </w:r>
    </w:p>
    <w:p w14:paraId="2D4C6242" w14:textId="2E57FF6A" w:rsidR="00E2328A" w:rsidRDefault="00E2328A" w:rsidP="00E2328A">
      <w:r>
        <w:rPr>
          <w:rFonts w:hint="eastAsia"/>
        </w:rPr>
        <w:t xml:space="preserve">　</w:t>
      </w:r>
      <w:r>
        <w:rPr>
          <w:rFonts w:hint="eastAsia"/>
        </w:rPr>
        <w:t>2020</w:t>
      </w:r>
      <w:r>
        <w:rPr>
          <w:rFonts w:hint="eastAsia"/>
        </w:rPr>
        <w:t>年、日本学術会議の会員任命拒否事案は、従前の形式的任命との政府解釈を覆し、十分な説明もなく強行されました。この解釈変更の検討過程を記した文書の根幹部分について、本年５月に東京地裁が開示を命じる判決を出したにもかかわらず、国は控訴し、日本学術会議法案の審議中に開示されることはあり</w:t>
      </w:r>
      <w:r>
        <w:rPr>
          <w:rFonts w:hint="eastAsia"/>
        </w:rPr>
        <w:lastRenderedPageBreak/>
        <w:t>ませんでした。</w:t>
      </w:r>
    </w:p>
    <w:p w14:paraId="666257BD" w14:textId="1EF3B766" w:rsidR="00E2328A" w:rsidRDefault="00E2328A" w:rsidP="00E2328A">
      <w:r>
        <w:rPr>
          <w:rFonts w:hint="eastAsia"/>
        </w:rPr>
        <w:t xml:space="preserve">　政府は、情報公開法第５条第５号の規定を持ち出し、未成熟な記載があり、開示すると誤解や混乱を招くおそれがあると開示をしませんでしたが、政府に都合の悪いことも含め開示することは、国民や国会による行政監視の重要な基礎となります。</w:t>
      </w:r>
    </w:p>
    <w:p w14:paraId="65CCDEBA" w14:textId="77777777" w:rsidR="00E2328A" w:rsidRDefault="00E2328A" w:rsidP="00E2328A">
      <w:r>
        <w:rPr>
          <w:rFonts w:hint="eastAsia"/>
        </w:rPr>
        <w:t xml:space="preserve">　政策のプロセスを透明化することで国民の知る権利、説明責任の履行、公正で民主的な行政を推進することができ、結果として行政の取組に対する国民の理解も深まるのではないでしょうか。不十分な公文書であったとしても適正に保存することは、現下の改善だけではなく後世での検証を可能にすることができます。</w:t>
      </w:r>
    </w:p>
    <w:p w14:paraId="7F896314" w14:textId="77777777" w:rsidR="00E2328A" w:rsidRDefault="00E2328A" w:rsidP="00E2328A">
      <w:r>
        <w:rPr>
          <w:rFonts w:hint="eastAsia"/>
        </w:rPr>
        <w:t xml:space="preserve">　公文書管理の徹底を求めるとともに、災害時の状況などは、日本放送協会を始めとする報道機関とも連携し、多様な映像記録を収集し、公文書として適切に保存、活用すべきと考えますが、伊東大臣の見解をお伺いします。また、併せて情報公開の徹底を総務大臣に求めます。</w:t>
      </w:r>
    </w:p>
    <w:p w14:paraId="54AAEA7A" w14:textId="3501F521" w:rsidR="00E2328A" w:rsidRDefault="00E2328A" w:rsidP="00E2328A">
      <w:r>
        <w:rPr>
          <w:rFonts w:hint="eastAsia"/>
        </w:rPr>
        <w:t xml:space="preserve">　昨年６月</w:t>
      </w:r>
      <w:r>
        <w:rPr>
          <w:rFonts w:hint="eastAsia"/>
        </w:rPr>
        <w:t>21</w:t>
      </w:r>
      <w:r>
        <w:rPr>
          <w:rFonts w:hint="eastAsia"/>
        </w:rPr>
        <w:t>日、参議院本会議において、</w:t>
      </w:r>
      <w:r>
        <w:rPr>
          <w:rFonts w:hint="eastAsia"/>
        </w:rPr>
        <w:t>2023</w:t>
      </w:r>
      <w:r>
        <w:rPr>
          <w:rFonts w:hint="eastAsia"/>
        </w:rPr>
        <w:t>年度政策評価等年次報告の質疑で我が会派の三上えり議員が質疑を行いましたが、</w:t>
      </w:r>
      <w:r>
        <w:rPr>
          <w:rFonts w:hint="eastAsia"/>
        </w:rPr>
        <w:t>2020</w:t>
      </w:r>
      <w:r>
        <w:rPr>
          <w:rFonts w:hint="eastAsia"/>
        </w:rPr>
        <w:t>年から各府省が取り組んできた新型コロナウイルス感染症対策を評価する必要があります。</w:t>
      </w:r>
    </w:p>
    <w:p w14:paraId="3BF24009" w14:textId="77777777" w:rsidR="00E2328A" w:rsidRDefault="00E2328A" w:rsidP="00E2328A">
      <w:r>
        <w:rPr>
          <w:rFonts w:hint="eastAsia"/>
        </w:rPr>
        <w:t xml:space="preserve">　気候変動の中、新たな感染症に備えるには、あのとき、何が起き、対策として何をしてきたか、そして、実際の効果も含め感染症対策がどうであったかを政府として検証すべきです。</w:t>
      </w:r>
    </w:p>
    <w:p w14:paraId="578F5A75" w14:textId="2D314BE3" w:rsidR="00E2328A" w:rsidRDefault="00E2328A" w:rsidP="00E2328A">
      <w:r>
        <w:rPr>
          <w:rFonts w:hint="eastAsia"/>
        </w:rPr>
        <w:t xml:space="preserve">　</w:t>
      </w:r>
      <w:r>
        <w:rPr>
          <w:rFonts w:hint="eastAsia"/>
        </w:rPr>
        <w:t>2020</w:t>
      </w:r>
      <w:r>
        <w:rPr>
          <w:rFonts w:hint="eastAsia"/>
        </w:rPr>
        <w:t>年２月に横浜港へ着港したダイヤモンド・プリンセス号で救命活動に携わった災害派遣医療チーム、ＤＭＡＴを描いた映画が先週末から公開されています。民間や有識者に委ねるのではなく、政府としての検証は必須ではないでしょうか。</w:t>
      </w:r>
    </w:p>
    <w:p w14:paraId="318E1565" w14:textId="77777777" w:rsidR="00E2328A" w:rsidRDefault="00E2328A" w:rsidP="00E2328A">
      <w:r>
        <w:rPr>
          <w:rFonts w:hint="eastAsia"/>
        </w:rPr>
        <w:t xml:space="preserve">　特に自治体との関わりが重要であり、あの頃は国が方針を決めても、実務の多くは自治体が担っていました。喉元過ぎれば熱さを忘れるではなく、自治体から証言を集めておくことが重要です。</w:t>
      </w:r>
    </w:p>
    <w:p w14:paraId="32D783D5" w14:textId="77777777" w:rsidR="00E2328A" w:rsidRDefault="00E2328A" w:rsidP="00E2328A">
      <w:r>
        <w:rPr>
          <w:rFonts w:hint="eastAsia"/>
        </w:rPr>
        <w:t xml:space="preserve">　村上大臣、総務省の強みである自治体とのネットワークを生かし、新型コロナウイルス感染症対策をテーマに行政運営改善調査を実施してください。昨年は、とても冷たく薄い答弁が議事録に残されています。次なる感染症に備えるためにも、国だけではなく自治体の目線で検証することの重要性を認識し、村上大臣に前向きな答弁を求めます。</w:t>
      </w:r>
    </w:p>
    <w:p w14:paraId="10E94871" w14:textId="77777777" w:rsidR="00E2328A" w:rsidRDefault="00E2328A" w:rsidP="00E2328A">
      <w:r>
        <w:rPr>
          <w:rFonts w:hint="eastAsia"/>
        </w:rPr>
        <w:t xml:space="preserve">　次に、ＥＢＰＭ、エビデンスに基づく政策立案の観点で質問します。</w:t>
      </w:r>
    </w:p>
    <w:p w14:paraId="608CC428" w14:textId="77777777" w:rsidR="00E2328A" w:rsidRDefault="00E2328A" w:rsidP="00E2328A">
      <w:r>
        <w:rPr>
          <w:rFonts w:hint="eastAsia"/>
        </w:rPr>
        <w:t xml:space="preserve">　党首討論で石破総理は、政権としては検討していないと答弁されていましたが、自民党、公明党が参議院議員選挙で掲げる公約に物価高対策として給付措置を盛り込む方針で一致したと報道されました。しかも、現金のほか、マイナンバ</w:t>
      </w:r>
      <w:r>
        <w:rPr>
          <w:rFonts w:hint="eastAsia"/>
        </w:rPr>
        <w:lastRenderedPageBreak/>
        <w:t>ーカードの普及のためのマイナポイントの仕組み活用を検討しているとあります。</w:t>
      </w:r>
    </w:p>
    <w:p w14:paraId="134E19B6" w14:textId="77777777" w:rsidR="00E2328A" w:rsidRDefault="00E2328A" w:rsidP="00E2328A">
      <w:r>
        <w:rPr>
          <w:rFonts w:hint="eastAsia"/>
        </w:rPr>
        <w:t xml:space="preserve">　簡単にマイナポイントと言っていますが、あの事業がどれだけ自治体に過重労働を強いたか理解しているのでしょうか。現金、口座振り込みの給付だけでも、全ての住民を対象としているので、準備も含めて膨大な業務量であり、そこにマイナポイントという選択肢を設けることで事務は更に煩雑化することになり、自治体現場に混乱を来すことは容易に想像できます。過去のマイナポイント事業の行政事業レビューシートでも、制度設計の稚拙さや、自治体における成果や課題の検証、分析が必要と指摘され、総務省も指摘を踏まえる旨を明言しています。</w:t>
      </w:r>
    </w:p>
    <w:p w14:paraId="363D132A" w14:textId="77777777" w:rsidR="00E2328A" w:rsidRDefault="00E2328A" w:rsidP="00E2328A">
      <w:r>
        <w:rPr>
          <w:rFonts w:hint="eastAsia"/>
        </w:rPr>
        <w:t xml:space="preserve">　村上大臣、これまで実施したマイナポイント事業の検証は行ったのでしょうか。また、行政運営改善調査として、自治体から丁寧に聞き取り、検証すべきと考えますが、いかがでしょうか。</w:t>
      </w:r>
    </w:p>
    <w:p w14:paraId="60150700" w14:textId="3EAD4B16" w:rsidR="00E2328A" w:rsidRDefault="00E2328A" w:rsidP="00E2328A">
      <w:r>
        <w:rPr>
          <w:rFonts w:hint="eastAsia"/>
        </w:rPr>
        <w:t xml:space="preserve">　私は、</w:t>
      </w:r>
      <w:r>
        <w:rPr>
          <w:rFonts w:hint="eastAsia"/>
        </w:rPr>
        <w:t>2020</w:t>
      </w:r>
      <w:r>
        <w:rPr>
          <w:rFonts w:hint="eastAsia"/>
        </w:rPr>
        <w:t>年９月から始まったマイナポイント事業第一弾から指摘してきたところですが、</w:t>
      </w:r>
      <w:r>
        <w:rPr>
          <w:rFonts w:hint="eastAsia"/>
        </w:rPr>
        <w:t>1718</w:t>
      </w:r>
      <w:r>
        <w:rPr>
          <w:rFonts w:hint="eastAsia"/>
        </w:rPr>
        <w:t>市町村の中には、キャッシュレス決済サービスを利用することが困難な人や、キャッシュレス決済を使えるお店がない、若しくは店まで数十キロ離れているなど、利用できない地域があります。マイナポイントだと公平性に欠けると過去の委員会でも指摘してきました。全国あまねく地域経済が恩恵を受けられるように考えることも重要ではないでしょうか。それなのに、結果的にマイナポイントによる地域経済の恩恵は偏ってはいませんか。</w:t>
      </w:r>
    </w:p>
    <w:p w14:paraId="21BA758D" w14:textId="5A446E32" w:rsidR="00E2328A" w:rsidRDefault="00E2328A" w:rsidP="00E2328A">
      <w:r>
        <w:rPr>
          <w:rFonts w:hint="eastAsia"/>
        </w:rPr>
        <w:t xml:space="preserve">　村上大臣は、マイナポイントによるキャッシュレス決済があまねく地域経済に行き渡っているとお考えでしょうか。また、マイナポイントをチャージする事業者別の申込人数や付与額は、第１弾の申込人数が全体で</w:t>
      </w:r>
      <w:r>
        <w:rPr>
          <w:rFonts w:hint="eastAsia"/>
        </w:rPr>
        <w:t>2534</w:t>
      </w:r>
      <w:r>
        <w:rPr>
          <w:rFonts w:hint="eastAsia"/>
        </w:rPr>
        <w:t>万人に対し、上位３事業者だけで</w:t>
      </w:r>
      <w:r>
        <w:rPr>
          <w:rFonts w:hint="eastAsia"/>
        </w:rPr>
        <w:t>1288</w:t>
      </w:r>
      <w:r>
        <w:rPr>
          <w:rFonts w:hint="eastAsia"/>
        </w:rPr>
        <w:t>万人、</w:t>
      </w:r>
      <w:r>
        <w:rPr>
          <w:rFonts w:hint="eastAsia"/>
        </w:rPr>
        <w:t>50.8</w:t>
      </w:r>
      <w:r>
        <w:rPr>
          <w:rFonts w:hint="eastAsia"/>
        </w:rPr>
        <w:t>％、第２弾の申込人数が全体で</w:t>
      </w:r>
      <w:r>
        <w:rPr>
          <w:rFonts w:hint="eastAsia"/>
        </w:rPr>
        <w:t>5022</w:t>
      </w:r>
      <w:r>
        <w:rPr>
          <w:rFonts w:hint="eastAsia"/>
        </w:rPr>
        <w:t>万人に対し、上位３事業者で</w:t>
      </w:r>
      <w:r>
        <w:rPr>
          <w:rFonts w:hint="eastAsia"/>
        </w:rPr>
        <w:t>2806</w:t>
      </w:r>
      <w:r>
        <w:rPr>
          <w:rFonts w:hint="eastAsia"/>
        </w:rPr>
        <w:t>万人、</w:t>
      </w:r>
      <w:r>
        <w:rPr>
          <w:rFonts w:hint="eastAsia"/>
        </w:rPr>
        <w:t>55.9</w:t>
      </w:r>
      <w:r>
        <w:rPr>
          <w:rFonts w:hint="eastAsia"/>
        </w:rPr>
        <w:t>％となっています。総務省に照会したところ、小売店までは把握できないと回答を得ましたが、事業者別申込人数を見ただけでも企業に偏りが生じたと考えますが、この指摘をどのように考えますか。</w:t>
      </w:r>
    </w:p>
    <w:p w14:paraId="093C60F1" w14:textId="421B5E8D" w:rsidR="00E2328A" w:rsidRDefault="00E2328A" w:rsidP="00E2328A">
      <w:r>
        <w:rPr>
          <w:rFonts w:hint="eastAsia"/>
        </w:rPr>
        <w:t xml:space="preserve">　政府は、</w:t>
      </w:r>
      <w:r>
        <w:rPr>
          <w:rFonts w:hint="eastAsia"/>
        </w:rPr>
        <w:t>2020</w:t>
      </w:r>
      <w:r>
        <w:rPr>
          <w:rFonts w:hint="eastAsia"/>
        </w:rPr>
        <w:t>年４月以降、新型コロナウイルス感染症緊急経済対策としての１人</w:t>
      </w:r>
      <w:r>
        <w:rPr>
          <w:rFonts w:hint="eastAsia"/>
        </w:rPr>
        <w:t>10</w:t>
      </w:r>
      <w:r>
        <w:rPr>
          <w:rFonts w:hint="eastAsia"/>
        </w:rPr>
        <w:t>万円支給の特別定額給付金から始まり、</w:t>
      </w:r>
      <w:r>
        <w:rPr>
          <w:rFonts w:hint="eastAsia"/>
        </w:rPr>
        <w:t>2021</w:t>
      </w:r>
      <w:r>
        <w:rPr>
          <w:rFonts w:hint="eastAsia"/>
        </w:rPr>
        <w:t>年には半分現金、半分クーポン券といって自治体に混乱を生じさせた子育て世帯への臨時特別給付や低所得者への</w:t>
      </w:r>
      <w:r>
        <w:rPr>
          <w:rFonts w:hint="eastAsia"/>
        </w:rPr>
        <w:t>10</w:t>
      </w:r>
      <w:r>
        <w:rPr>
          <w:rFonts w:hint="eastAsia"/>
        </w:rPr>
        <w:t>万円給付、</w:t>
      </w:r>
      <w:r>
        <w:rPr>
          <w:rFonts w:hint="eastAsia"/>
        </w:rPr>
        <w:t>2022</w:t>
      </w:r>
      <w:r>
        <w:rPr>
          <w:rFonts w:hint="eastAsia"/>
        </w:rPr>
        <w:t>年の低所得者への５万円給付、</w:t>
      </w:r>
      <w:r>
        <w:rPr>
          <w:rFonts w:hint="eastAsia"/>
        </w:rPr>
        <w:t>2023</w:t>
      </w:r>
      <w:r>
        <w:rPr>
          <w:rFonts w:hint="eastAsia"/>
        </w:rPr>
        <w:t>年の低所得者への３万円給付、</w:t>
      </w:r>
      <w:r>
        <w:rPr>
          <w:rFonts w:hint="eastAsia"/>
        </w:rPr>
        <w:t>2024</w:t>
      </w:r>
      <w:r>
        <w:rPr>
          <w:rFonts w:hint="eastAsia"/>
        </w:rPr>
        <w:t>年の定額減税のはざまの方々への給付など、毎年、自治体が本来は裁量を持っているはずである地方創生臨時交付金等から支出せよと国が一方的に決定をし、実務を自治体に担わせてきました。臨時的な各種交付金の効果検証は行っているのでしょうか。伊東地方創生大臣にお伺いします。</w:t>
      </w:r>
    </w:p>
    <w:p w14:paraId="6C5FB24C" w14:textId="77777777" w:rsidR="00E2328A" w:rsidRDefault="00E2328A" w:rsidP="00E2328A">
      <w:r>
        <w:rPr>
          <w:rFonts w:hint="eastAsia"/>
        </w:rPr>
        <w:t xml:space="preserve">　あわせて、今後の行政改善につなげる行政運営改善調査のテーマにすべきと</w:t>
      </w:r>
      <w:r>
        <w:rPr>
          <w:rFonts w:hint="eastAsia"/>
        </w:rPr>
        <w:lastRenderedPageBreak/>
        <w:t>考えますが、村上大臣の答弁をお願いします。</w:t>
      </w:r>
    </w:p>
    <w:p w14:paraId="2E480905" w14:textId="77777777" w:rsidR="00E2328A" w:rsidRDefault="00E2328A" w:rsidP="00E2328A">
      <w:r>
        <w:rPr>
          <w:rFonts w:hint="eastAsia"/>
        </w:rPr>
        <w:t xml:space="preserve">　何の検証もせずに、膨大な予算と自治体職員の業務量をつぎ込むことはいかがなものかと考えます。政府が政策決定する際には、あらかじめ自治体の意見を聴取して決定することを徹底していただきたいと強く申し上げます。</w:t>
      </w:r>
    </w:p>
    <w:p w14:paraId="1C8EBE97" w14:textId="4D29EAFB" w:rsidR="00E2328A" w:rsidRDefault="00E2328A" w:rsidP="00E2328A">
      <w:r>
        <w:rPr>
          <w:rFonts w:hint="eastAsia"/>
        </w:rPr>
        <w:t xml:space="preserve">　４月</w:t>
      </w:r>
      <w:r>
        <w:rPr>
          <w:rFonts w:hint="eastAsia"/>
        </w:rPr>
        <w:t>14</w:t>
      </w:r>
      <w:r>
        <w:rPr>
          <w:rFonts w:hint="eastAsia"/>
        </w:rPr>
        <w:t>日の行政監視委員会質疑でも要請したところですが、就職氷河期世代への国の支援策を行政運営改善調査のテーマに選定していただきたいです。６月９日の参議院決算委員会においても、国会法第</w:t>
      </w:r>
      <w:r>
        <w:rPr>
          <w:rFonts w:hint="eastAsia"/>
        </w:rPr>
        <w:t>105</w:t>
      </w:r>
      <w:r>
        <w:rPr>
          <w:rFonts w:hint="eastAsia"/>
        </w:rPr>
        <w:t>条の規定に基づき、就職氷河期世代支援施策の実施状況等について会計検査院へ要請はしていますが、総務省による評価としても実施すべきと考えます。</w:t>
      </w:r>
    </w:p>
    <w:p w14:paraId="2B325C0E" w14:textId="77777777" w:rsidR="00E2328A" w:rsidRDefault="00E2328A" w:rsidP="00E2328A">
      <w:r>
        <w:rPr>
          <w:rFonts w:hint="eastAsia"/>
        </w:rPr>
        <w:t xml:space="preserve">　就職氷河期世代への支援は与野党問わず重要と捉えています。行政監視委員会でも前向きな答弁をいただいているところではありますが、この場においても村上大臣の力強い御答弁をお願いします。</w:t>
      </w:r>
    </w:p>
    <w:p w14:paraId="46025D94" w14:textId="0F29F370" w:rsidR="00E2328A" w:rsidRDefault="00E2328A" w:rsidP="00E2328A">
      <w:r>
        <w:rPr>
          <w:rFonts w:hint="eastAsia"/>
        </w:rPr>
        <w:t xml:space="preserve">　今年は、関東大震災から</w:t>
      </w:r>
      <w:r>
        <w:rPr>
          <w:rFonts w:hint="eastAsia"/>
        </w:rPr>
        <w:t>102</w:t>
      </w:r>
      <w:r>
        <w:rPr>
          <w:rFonts w:hint="eastAsia"/>
        </w:rPr>
        <w:t>年、阪神・淡路大震災から</w:t>
      </w:r>
      <w:r>
        <w:rPr>
          <w:rFonts w:hint="eastAsia"/>
        </w:rPr>
        <w:t>30</w:t>
      </w:r>
      <w:r>
        <w:rPr>
          <w:rFonts w:hint="eastAsia"/>
        </w:rPr>
        <w:t>年、東日本大震災から</w:t>
      </w:r>
      <w:r>
        <w:rPr>
          <w:rFonts w:hint="eastAsia"/>
        </w:rPr>
        <w:t>14</w:t>
      </w:r>
      <w:r>
        <w:rPr>
          <w:rFonts w:hint="eastAsia"/>
        </w:rPr>
        <w:t>年となります。震災により犠牲となられた全ての方々の御冥福をお祈りします。</w:t>
      </w:r>
    </w:p>
    <w:p w14:paraId="63CCBE18" w14:textId="0BFDA601" w:rsidR="00E2328A" w:rsidRDefault="00E2328A" w:rsidP="00E2328A">
      <w:r>
        <w:rPr>
          <w:rFonts w:hint="eastAsia"/>
        </w:rPr>
        <w:t xml:space="preserve">　総務省は、昨年８月に、地域における住民の防災意識の向上（災害教訓の伝承）の調査結果を公表しました。防災の基本は、災害に備え、日頃からできる対策を講じることであり、災害発生時に御自身で安全を確保し、被害を最小限に抑えることが重要です。国や地方自治体といった行政も対策は必要ではあるものの、やはり重要なことは住民の主体的な避難行動や備えです。命を守るには住民一人一人の行動が必要で、災害教訓への伝承は欠かせません。</w:t>
      </w:r>
    </w:p>
    <w:p w14:paraId="40A59BED" w14:textId="77777777" w:rsidR="00E2328A" w:rsidRDefault="00E2328A" w:rsidP="00E2328A">
      <w:r>
        <w:rPr>
          <w:rFonts w:hint="eastAsia"/>
        </w:rPr>
        <w:t xml:space="preserve">　今回の結果に、住民による災害教訓の伝承活動を取りやめる地区が増えている市町村がある、どのように支援を行えばよいか分からないとする市町村があるといったことが指摘されています。坂井防災担当大臣は、指摘を踏まえ、災害教訓の伝承に向けて具体的にどのように取り組むのか、お伺いします。また、災害教訓の伝承の取組についても、政策評価や行政事業レビュー等でのモニタリングの対象に組み込んでいただきたいと考えますが、いかがでしょうか。</w:t>
      </w:r>
    </w:p>
    <w:p w14:paraId="2C5B9A95" w14:textId="77777777" w:rsidR="00E2328A" w:rsidRDefault="00E2328A" w:rsidP="00E2328A">
      <w:r>
        <w:rPr>
          <w:rFonts w:hint="eastAsia"/>
        </w:rPr>
        <w:t xml:space="preserve">　科学が発展した現在も、いつどこで災害が起こるか分かりません。日本は地震列島とも言われています。首都直下型地震や南海トラフ巨大地震は、広範囲に甚大な被害を受けることも予想されています。</w:t>
      </w:r>
    </w:p>
    <w:p w14:paraId="5146048B" w14:textId="48898295" w:rsidR="00E2328A" w:rsidRDefault="00E2328A" w:rsidP="00E2328A">
      <w:r>
        <w:rPr>
          <w:rFonts w:hint="eastAsia"/>
        </w:rPr>
        <w:t xml:space="preserve">　先日、政府は、南海トラフ巨大地震について、今後</w:t>
      </w:r>
      <w:r>
        <w:rPr>
          <w:rFonts w:hint="eastAsia"/>
        </w:rPr>
        <w:t>10</w:t>
      </w:r>
      <w:r>
        <w:rPr>
          <w:rFonts w:hint="eastAsia"/>
        </w:rPr>
        <w:t>年間の減災目標として、死者数をおおむね８割、全壊、焼失する建物をおおむね５割、それぞれ減らすと方針を固めたと報道されました。しかし、個人の建物等への対策は進んでいないのが実情です。巨大地震に備え、災害後の対策だけではなく、個人等への防災・減災対策に本気で取り組むことが必要です。減災目標に向け具体に何をするのかも含め、坂井大臣にお伺いします。</w:t>
      </w:r>
    </w:p>
    <w:p w14:paraId="06292E1A" w14:textId="1B7FA644" w:rsidR="00E2328A" w:rsidRDefault="00E2328A" w:rsidP="00E2328A">
      <w:r>
        <w:rPr>
          <w:rFonts w:hint="eastAsia"/>
        </w:rPr>
        <w:lastRenderedPageBreak/>
        <w:t xml:space="preserve">　石破政権が看板政策に位置付ける地方創生の推進に向けた地方創生</w:t>
      </w:r>
      <w:r>
        <w:rPr>
          <w:rFonts w:hint="eastAsia"/>
        </w:rPr>
        <w:t>2.0</w:t>
      </w:r>
      <w:r>
        <w:rPr>
          <w:rFonts w:hint="eastAsia"/>
        </w:rPr>
        <w:t>に居住地以外で継続的に関わる自治体を登録するふるさと住民登録制度を創設すると発表されました。これはどのような制度なのか、村上総務大臣に伺います。</w:t>
      </w:r>
    </w:p>
    <w:p w14:paraId="74DA5A9B" w14:textId="77777777" w:rsidR="00E2328A" w:rsidRDefault="00E2328A" w:rsidP="00E2328A">
      <w:r>
        <w:rPr>
          <w:rFonts w:hint="eastAsia"/>
        </w:rPr>
        <w:t xml:space="preserve">　また、地方創生という意味だけではなく、首都直下型地震などを勘案すると、東京の過密状態を緩和することが重要ではないでしょうか。そういった意味からも、地方滞在でテレワークをするなど、防災の観点からも過密緩和が重要と考えますが、坂井防災大臣の見解をお伺いします。</w:t>
      </w:r>
    </w:p>
    <w:p w14:paraId="77D2F13A" w14:textId="77777777" w:rsidR="00E2328A" w:rsidRDefault="00E2328A" w:rsidP="00E2328A">
      <w:r>
        <w:rPr>
          <w:rFonts w:hint="eastAsia"/>
        </w:rPr>
        <w:t xml:space="preserve">　結びに、行政の不適切な活動を国会でただすには与野党の別はありません、関係ありません。国民にとってより良い行政とするために改善していく努力を重ねていくことは重要です。引き続きたゆまぬ努力を行い、行政監視機能を強化していく決意であることを述べ、質疑を終わります。</w:t>
      </w:r>
    </w:p>
    <w:p w14:paraId="4D515C29" w14:textId="4B23C5A8" w:rsidR="00B940E8" w:rsidRDefault="00E2328A" w:rsidP="00E2328A">
      <w:r>
        <w:rPr>
          <w:rFonts w:hint="eastAsia"/>
        </w:rPr>
        <w:t xml:space="preserve">　御清聴ありがとうございました。</w:t>
      </w:r>
    </w:p>
    <w:p w14:paraId="0BDEEE6E" w14:textId="77777777" w:rsidR="00B940E8" w:rsidRDefault="00B940E8" w:rsidP="00B940E8"/>
    <w:p w14:paraId="540E5AE6" w14:textId="77777777" w:rsidR="002520D4" w:rsidRDefault="00B940E8" w:rsidP="002520D4">
      <w:r w:rsidRPr="003C7976">
        <w:rPr>
          <w:rFonts w:hint="eastAsia"/>
          <w:color w:val="FF0000"/>
        </w:rPr>
        <w:t>○</w:t>
      </w:r>
      <w:r w:rsidR="002520D4" w:rsidRPr="003C7976">
        <w:rPr>
          <w:rFonts w:hint="eastAsia"/>
          <w:color w:val="FF0000"/>
        </w:rPr>
        <w:t>村上誠一郎</w:t>
      </w:r>
      <w:r w:rsidRPr="003C7976">
        <w:rPr>
          <w:rFonts w:hint="eastAsia"/>
          <w:color w:val="FF0000"/>
        </w:rPr>
        <w:t xml:space="preserve">　総務大臣</w:t>
      </w:r>
      <w:r>
        <w:rPr>
          <w:rFonts w:hint="eastAsia"/>
        </w:rPr>
        <w:t xml:space="preserve">　</w:t>
      </w:r>
      <w:r w:rsidR="002520D4">
        <w:rPr>
          <w:rFonts w:hint="eastAsia"/>
        </w:rPr>
        <w:t>岸議員からの御質問にお答えいたします。</w:t>
      </w:r>
    </w:p>
    <w:p w14:paraId="45C2014C" w14:textId="77777777" w:rsidR="002520D4" w:rsidRDefault="002520D4" w:rsidP="002520D4">
      <w:r>
        <w:rPr>
          <w:rFonts w:hint="eastAsia"/>
        </w:rPr>
        <w:t xml:space="preserve">　まず、政策評価の目的や意義について御質問がございました。</w:t>
      </w:r>
    </w:p>
    <w:p w14:paraId="3EB88EFC" w14:textId="77777777" w:rsidR="002520D4" w:rsidRDefault="002520D4" w:rsidP="002520D4">
      <w:r>
        <w:rPr>
          <w:rFonts w:hint="eastAsia"/>
        </w:rPr>
        <w:t xml:space="preserve">　政策評価は、各府省が自らの政策について評価し、政策の改善に生かす取組であります。これにより、効率的で質の高い行政や成果重視の行政を実現するとともに、国民に対する説明責任を果たしていくことを目的としております。</w:t>
      </w:r>
    </w:p>
    <w:p w14:paraId="4952333C" w14:textId="77777777" w:rsidR="002520D4" w:rsidRDefault="002520D4" w:rsidP="002520D4">
      <w:r>
        <w:rPr>
          <w:rFonts w:hint="eastAsia"/>
        </w:rPr>
        <w:t xml:space="preserve">　次に、政策評価を政策の改善につなげるための取組や説明責任を果たす政策評価の推進について御質問がございました。</w:t>
      </w:r>
    </w:p>
    <w:p w14:paraId="71846EE5" w14:textId="301AC480" w:rsidR="002520D4" w:rsidRDefault="002520D4" w:rsidP="002520D4">
      <w:r>
        <w:rPr>
          <w:rFonts w:hint="eastAsia"/>
        </w:rPr>
        <w:t xml:space="preserve">　政策評価を形骸化させず、政策の改善につなげ、国民への説明責任を果たすことは大変重要であります。令和５年３月には、政策評価の機能が最大限活用されることを目指し、政策の特性に応じた評価が可能になるよう制度の運用を見直しました。さらに、政策評価の質を高めるために、政策効果の把握、分析などに関する知見をガイドラインに整理し、各府省に提供しております。</w:t>
      </w:r>
    </w:p>
    <w:p w14:paraId="009F28D4" w14:textId="77777777" w:rsidR="002520D4" w:rsidRDefault="002520D4" w:rsidP="002520D4">
      <w:r>
        <w:rPr>
          <w:rFonts w:hint="eastAsia"/>
        </w:rPr>
        <w:t xml:space="preserve">　引き続き、各府省において政策改善の取組が進み、国民への説明責任が果たされるよう後押ししてまいります。</w:t>
      </w:r>
    </w:p>
    <w:p w14:paraId="74EDF433" w14:textId="77777777" w:rsidR="002520D4" w:rsidRDefault="002520D4" w:rsidP="002520D4">
      <w:r>
        <w:rPr>
          <w:rFonts w:hint="eastAsia"/>
        </w:rPr>
        <w:t xml:space="preserve">　次に、情報公開の徹底について御質問がございました。</w:t>
      </w:r>
    </w:p>
    <w:p w14:paraId="67BE48A7" w14:textId="77777777" w:rsidR="002520D4" w:rsidRDefault="002520D4" w:rsidP="002520D4">
      <w:r>
        <w:rPr>
          <w:rFonts w:hint="eastAsia"/>
        </w:rPr>
        <w:t xml:space="preserve">　情報公開法は、政府の有するその諸活動を国民に説明する責務が全うされるようにするとともに、国民の的確な理解と批判の下にある公正で民主的な行政の推進に資することを目的としております。総務省としましても、各府省においてこの目的に沿った適正な運用が確保されるよう引き続き取り組んでまいります。</w:t>
      </w:r>
    </w:p>
    <w:p w14:paraId="09F62B47" w14:textId="77777777" w:rsidR="002520D4" w:rsidRDefault="002520D4" w:rsidP="002520D4">
      <w:r>
        <w:rPr>
          <w:rFonts w:hint="eastAsia"/>
        </w:rPr>
        <w:t xml:space="preserve">　次に、新型コロナウイルス感染症対策に関する行政運営改善調査の実施について御質問がございました。</w:t>
      </w:r>
    </w:p>
    <w:p w14:paraId="43E6F8E4" w14:textId="77777777" w:rsidR="002520D4" w:rsidRDefault="002520D4" w:rsidP="002520D4">
      <w:r>
        <w:rPr>
          <w:rFonts w:hint="eastAsia"/>
        </w:rPr>
        <w:t xml:space="preserve">　行政運営改善調査のテーマは、国民生活や社会経済への影響が大きいなど改</w:t>
      </w:r>
      <w:r>
        <w:rPr>
          <w:rFonts w:hint="eastAsia"/>
        </w:rPr>
        <w:lastRenderedPageBreak/>
        <w:t>善の必要性が高いと考えられるものを中心に、有識者の意見もお伺いしながら選定しております。</w:t>
      </w:r>
    </w:p>
    <w:p w14:paraId="0EE72237" w14:textId="77777777" w:rsidR="002520D4" w:rsidRDefault="002520D4" w:rsidP="002520D4">
      <w:r>
        <w:rPr>
          <w:rFonts w:hint="eastAsia"/>
        </w:rPr>
        <w:t xml:space="preserve">　新型コロナウイルス感染症対策につきましては、内閣感染症危機管理統括庁を中心に、政府行動計画に基づく取組等のフォローアップが行われると承知しております。総務省としましては、フォローアップの状況を注視した上で、必要に応じて行政運営改善調査の実施について検討してまいります。</w:t>
      </w:r>
    </w:p>
    <w:p w14:paraId="54185439" w14:textId="77777777" w:rsidR="002520D4" w:rsidRDefault="002520D4" w:rsidP="002520D4">
      <w:r>
        <w:rPr>
          <w:rFonts w:hint="eastAsia"/>
        </w:rPr>
        <w:t xml:space="preserve">　次に、マイナポイントの事業の検証及び行政運営改善の調査の実施について御質問がございました。</w:t>
      </w:r>
    </w:p>
    <w:p w14:paraId="4463EA0B" w14:textId="77777777" w:rsidR="002520D4" w:rsidRDefault="002520D4" w:rsidP="002520D4">
      <w:r>
        <w:rPr>
          <w:rFonts w:hint="eastAsia"/>
        </w:rPr>
        <w:t xml:space="preserve">　マイナポイント事業は、マイナンバーカードの普及やキャッシュレス決済の利用拡大を図り、消費を喚起するとともに、健康保険証としての利用や、公金受取口座の登録も促進することで、デジタル社会の実現を図ることを目的に実施された事業であります。</w:t>
      </w:r>
    </w:p>
    <w:p w14:paraId="481691F2" w14:textId="77777777" w:rsidR="002520D4" w:rsidRDefault="002520D4" w:rsidP="002520D4">
      <w:r>
        <w:rPr>
          <w:rFonts w:hint="eastAsia"/>
        </w:rPr>
        <w:t xml:space="preserve">　事業の推進に当たりましては、自治体の事務負担にも考慮し、必要なマニュアル等をお示しするとともに、国、自治体が連携して国民に丁寧に周知広報を行うよう努めてきたところであります。</w:t>
      </w:r>
    </w:p>
    <w:p w14:paraId="24E9C49C" w14:textId="77777777" w:rsidR="002520D4" w:rsidRDefault="002520D4" w:rsidP="002520D4">
      <w:r>
        <w:rPr>
          <w:rFonts w:hint="eastAsia"/>
        </w:rPr>
        <w:t xml:space="preserve">　本事業を通じて、マイナンバーカードの早期普及やカードの利用環境の整備など、デジタル社会の実現に大きく貢献したと考えております。このために、現時点におきましては行政運営改善調査を実施することは考えておりません。</w:t>
      </w:r>
    </w:p>
    <w:p w14:paraId="37286A64" w14:textId="77777777" w:rsidR="002520D4" w:rsidRDefault="002520D4" w:rsidP="002520D4">
      <w:r>
        <w:rPr>
          <w:rFonts w:hint="eastAsia"/>
        </w:rPr>
        <w:t xml:space="preserve">　次に、マイナポイントによるキャッシュレス決済が地域社会に行き渡っているか、また、企業に偏りが生じていないかとの御質問がございました。</w:t>
      </w:r>
    </w:p>
    <w:p w14:paraId="24865060" w14:textId="77777777" w:rsidR="002520D4" w:rsidRDefault="002520D4" w:rsidP="002520D4">
      <w:r>
        <w:rPr>
          <w:rFonts w:hint="eastAsia"/>
        </w:rPr>
        <w:t xml:space="preserve">　マイナポイント事業では、全国展開のスーパーやコンビニに加え、全国の地域密着型スーパー等で御利用いただけるキャッシュレス決済サービスなどにも参画していただき、多数の事業者の中から選択いただけるよう取り組んできたところであります。申込人数の多寡はあったものの、全国津々浦々の幅広いサービスが選択されたことにより、地域経済におけるキャッシュレス決済の利用促進につながったものと考えております。</w:t>
      </w:r>
    </w:p>
    <w:p w14:paraId="4FC648BE" w14:textId="77777777" w:rsidR="002520D4" w:rsidRDefault="002520D4" w:rsidP="002520D4">
      <w:r>
        <w:rPr>
          <w:rFonts w:hint="eastAsia"/>
        </w:rPr>
        <w:t xml:space="preserve">　次に、臨時的な各種交付金と、就職氷河期世代の支援施策に関する行政運営改善調査の実施についての御質問がございました。</w:t>
      </w:r>
    </w:p>
    <w:p w14:paraId="04E18103" w14:textId="77777777" w:rsidR="002520D4" w:rsidRDefault="002520D4" w:rsidP="002520D4">
      <w:r>
        <w:rPr>
          <w:rFonts w:hint="eastAsia"/>
        </w:rPr>
        <w:t xml:space="preserve">　行政運営改善調査のテーマは、国民生活や社会経済への影響が大きいなど、改善の必要性が高いと考えられるものを中心に、有識者の意見を伺いながら選定しております。</w:t>
      </w:r>
    </w:p>
    <w:p w14:paraId="5A1EF75A" w14:textId="77777777" w:rsidR="002520D4" w:rsidRDefault="002520D4" w:rsidP="002520D4">
      <w:r>
        <w:rPr>
          <w:rFonts w:hint="eastAsia"/>
        </w:rPr>
        <w:t xml:space="preserve">　岸議員の御指摘の各種交付金につきましては、所管する府省において執行状況の把握等を行っているものと承知しております。</w:t>
      </w:r>
    </w:p>
    <w:p w14:paraId="7104186D" w14:textId="77777777" w:rsidR="002520D4" w:rsidRDefault="002520D4" w:rsidP="002520D4">
      <w:r>
        <w:rPr>
          <w:rFonts w:hint="eastAsia"/>
        </w:rPr>
        <w:t xml:space="preserve">　また、就職氷河期世代支援施策については、今後、実態やニーズに関する調査を行い、本年度内に、目途に新たな支援プログラムが取りまとめられるものと承知しております。総務省としましては、これらの状況を注視した上で、必要に応</w:t>
      </w:r>
      <w:r>
        <w:rPr>
          <w:rFonts w:hint="eastAsia"/>
        </w:rPr>
        <w:lastRenderedPageBreak/>
        <w:t>じて行政運営改善調査の実施について検討してまいります。</w:t>
      </w:r>
    </w:p>
    <w:p w14:paraId="4529FA8B" w14:textId="77777777" w:rsidR="002520D4" w:rsidRDefault="002520D4" w:rsidP="002520D4">
      <w:r>
        <w:rPr>
          <w:rFonts w:hint="eastAsia"/>
        </w:rPr>
        <w:t xml:space="preserve">　最後に、ふるさと住民登録制度について御質問がございました。</w:t>
      </w:r>
    </w:p>
    <w:p w14:paraId="767D8487" w14:textId="24E54C37" w:rsidR="002520D4" w:rsidRDefault="002520D4" w:rsidP="002520D4">
      <w:r>
        <w:rPr>
          <w:rFonts w:hint="eastAsia"/>
        </w:rPr>
        <w:t xml:space="preserve">　本制度は、特定の地域に継続的に関わる関係人口を可視化し、地域の担い手確保や地域経済の活性化等につなげる取組であります。地方創生</w:t>
      </w:r>
      <w:r>
        <w:rPr>
          <w:rFonts w:hint="eastAsia"/>
        </w:rPr>
        <w:t>2.0</w:t>
      </w:r>
      <w:r>
        <w:rPr>
          <w:rFonts w:hint="eastAsia"/>
        </w:rPr>
        <w:t>の実現に向け、重要な意義を持つものと認識しております。多くの国民や自治体の参画、参加していただけるよう、誰もがスマホアプリで簡単に登録でき、既存の様々な自治体の取組を緩やかに包含できる柔軟かつ間口の広い仕組みを構築すべく検討を進めております。</w:t>
      </w:r>
    </w:p>
    <w:p w14:paraId="48522DAC" w14:textId="77777777" w:rsidR="002520D4" w:rsidRDefault="002520D4" w:rsidP="002520D4">
      <w:r>
        <w:rPr>
          <w:rFonts w:hint="eastAsia"/>
        </w:rPr>
        <w:t xml:space="preserve">　ふるさと住民登録制度を通じ、地域への関心を高めていただくとともに、様々な地域の情報に触れる中で、実際に訪問し地域の方と交流するなど、関係を深めていただきたいと考えております。</w:t>
      </w:r>
    </w:p>
    <w:p w14:paraId="13AEF86D" w14:textId="77777777" w:rsidR="002520D4" w:rsidRDefault="002520D4" w:rsidP="002520D4">
      <w:r>
        <w:rPr>
          <w:rFonts w:hint="eastAsia"/>
        </w:rPr>
        <w:t xml:space="preserve">　関係者の御意見も伺いつつ、民間サービスとの連携を含め、国民がメリットを感じられる制度となるように取り組んでまいりたいと考えております。</w:t>
      </w:r>
    </w:p>
    <w:p w14:paraId="0BA8EF71" w14:textId="3A7D3860" w:rsidR="00904858" w:rsidRPr="00AC7B53" w:rsidRDefault="002520D4" w:rsidP="002520D4">
      <w:r>
        <w:rPr>
          <w:rFonts w:hint="eastAsia"/>
        </w:rPr>
        <w:t xml:space="preserve">　以上であります。</w:t>
      </w:r>
    </w:p>
    <w:p w14:paraId="32D9E9A8" w14:textId="77777777" w:rsidR="002520D4" w:rsidRDefault="002520D4" w:rsidP="002520D4"/>
    <w:p w14:paraId="3982DEB2" w14:textId="77777777" w:rsidR="002520D4" w:rsidRDefault="002520D4" w:rsidP="002520D4">
      <w:r w:rsidRPr="003C7976">
        <w:rPr>
          <w:rFonts w:hint="eastAsia"/>
          <w:color w:val="FF0000"/>
        </w:rPr>
        <w:t>○伊東良孝　地方創生担当大臣</w:t>
      </w:r>
      <w:r>
        <w:rPr>
          <w:rFonts w:hint="eastAsia"/>
        </w:rPr>
        <w:t xml:space="preserve">　おはようございます。</w:t>
      </w:r>
    </w:p>
    <w:p w14:paraId="6CA61E90" w14:textId="77777777" w:rsidR="002520D4" w:rsidRDefault="002520D4" w:rsidP="002520D4">
      <w:r>
        <w:rPr>
          <w:rFonts w:hint="eastAsia"/>
        </w:rPr>
        <w:t xml:space="preserve">　岸真紀子議員にお答えいたします。</w:t>
      </w:r>
    </w:p>
    <w:p w14:paraId="3BEF7A97" w14:textId="22C4AE1B" w:rsidR="002520D4" w:rsidRDefault="002520D4" w:rsidP="002520D4">
      <w:r>
        <w:rPr>
          <w:rFonts w:hint="eastAsia"/>
        </w:rPr>
        <w:t xml:space="preserve">　１点目、公文書管理の徹底と災害時の状況等の多様な映像記録の保存等についてのお尋ねがありました。</w:t>
      </w:r>
    </w:p>
    <w:p w14:paraId="6D3ECB7E" w14:textId="77777777" w:rsidR="002520D4" w:rsidRDefault="002520D4" w:rsidP="002520D4">
      <w:r>
        <w:rPr>
          <w:rFonts w:hint="eastAsia"/>
        </w:rPr>
        <w:t xml:space="preserve">　公文書管理は、現在及び将来の国民への説明責任を全うするため、極めて重要な制度であると認識をいたしております。引き続き、適正な公文書管理が図られるよう取り組んでまいりたいと思います。</w:t>
      </w:r>
    </w:p>
    <w:p w14:paraId="1D119C68" w14:textId="77777777" w:rsidR="002520D4" w:rsidRDefault="002520D4" w:rsidP="002520D4">
      <w:r>
        <w:rPr>
          <w:rFonts w:hint="eastAsia"/>
        </w:rPr>
        <w:t xml:space="preserve">　また、災害等の記録の保存等につきましては、行政文書の管理に関するガイドライン、これにおきまして、多くの国民の関心事項となる自然災害等の重大な出来事に関する情報が記録された文書は保存期間満了後に国立公文書館に移管することを明記しており、映像資料につきましても、例えば東日本大震災に関する資料等を国立公文書館において保存をいたしております。</w:t>
      </w:r>
    </w:p>
    <w:p w14:paraId="47AA1088" w14:textId="77777777" w:rsidR="002520D4" w:rsidRDefault="002520D4" w:rsidP="002520D4">
      <w:r>
        <w:rPr>
          <w:rFonts w:hint="eastAsia"/>
        </w:rPr>
        <w:t xml:space="preserve">　こうした災害に関する文書等につきましては、関係機関と連携、協力をしながら、引き続き適切な保存、利用に努めてまいります。</w:t>
      </w:r>
    </w:p>
    <w:p w14:paraId="62490792" w14:textId="30458BE4" w:rsidR="002520D4" w:rsidRDefault="002520D4" w:rsidP="002520D4">
      <w:r>
        <w:rPr>
          <w:rFonts w:hint="eastAsia"/>
        </w:rPr>
        <w:t xml:space="preserve">　２点目の御質問でありますが、臨時的な給付の効果検証についてお尋ねがありました。</w:t>
      </w:r>
    </w:p>
    <w:p w14:paraId="26B467E6" w14:textId="77777777" w:rsidR="002520D4" w:rsidRDefault="002520D4" w:rsidP="002520D4">
      <w:r>
        <w:rPr>
          <w:rFonts w:hint="eastAsia"/>
        </w:rPr>
        <w:t xml:space="preserve">　議員御指摘の給付金につきましては、私の所管外のものも含まれておりますが、各給付金の効果検証につきましては、所管する府省庁において適切に対処されているものと承知しております。</w:t>
      </w:r>
    </w:p>
    <w:p w14:paraId="72029FB2" w14:textId="48671958" w:rsidR="002520D4" w:rsidRDefault="002520D4" w:rsidP="002520D4">
      <w:r>
        <w:rPr>
          <w:rFonts w:hint="eastAsia"/>
        </w:rPr>
        <w:t xml:space="preserve">　私が所管している重点支援地方交付金による給付につきましては、令和５年３月以降に措置してきたものでありますが、地域の実情に応じてきめ細やかに</w:t>
      </w:r>
      <w:r>
        <w:rPr>
          <w:rFonts w:hint="eastAsia"/>
        </w:rPr>
        <w:lastRenderedPageBreak/>
        <w:t>支援していただくものであります。</w:t>
      </w:r>
    </w:p>
    <w:p w14:paraId="69B551E5" w14:textId="7A32B215" w:rsidR="002520D4" w:rsidRDefault="002520D4" w:rsidP="002520D4">
      <w:r>
        <w:rPr>
          <w:rFonts w:hint="eastAsia"/>
        </w:rPr>
        <w:t xml:space="preserve">　重点支援地方交付金による給付につきましては、各自治体における執行状況やあるいは効果を把握することとしており、現在、令和５年度に実施をいたしました給付につきまして、できるだけ早く公表できるよう作業を進めているところであります。</w:t>
      </w:r>
    </w:p>
    <w:p w14:paraId="70B71D03" w14:textId="6C139D20" w:rsidR="002520D4" w:rsidRDefault="002520D4" w:rsidP="002520D4">
      <w:r>
        <w:rPr>
          <w:rFonts w:hint="eastAsia"/>
        </w:rPr>
        <w:t xml:space="preserve">　以上であります。</w:t>
      </w:r>
    </w:p>
    <w:p w14:paraId="3F47717F" w14:textId="77777777" w:rsidR="002520D4" w:rsidRDefault="002520D4"/>
    <w:p w14:paraId="16E8998A" w14:textId="77777777" w:rsidR="002520D4" w:rsidRDefault="002520D4" w:rsidP="002520D4">
      <w:r w:rsidRPr="003C7976">
        <w:rPr>
          <w:rFonts w:hint="eastAsia"/>
          <w:color w:val="FF0000"/>
        </w:rPr>
        <w:t>○坂井学　防災担当大臣</w:t>
      </w:r>
      <w:r w:rsidRPr="003C7976">
        <w:rPr>
          <w:rFonts w:hint="eastAsia"/>
        </w:rPr>
        <w:t xml:space="preserve">　</w:t>
      </w:r>
      <w:r>
        <w:rPr>
          <w:rFonts w:hint="eastAsia"/>
        </w:rPr>
        <w:t>御質問にお答えいたします。</w:t>
      </w:r>
    </w:p>
    <w:p w14:paraId="7456FEFF" w14:textId="77777777" w:rsidR="002520D4" w:rsidRDefault="002520D4" w:rsidP="002520D4">
      <w:r>
        <w:rPr>
          <w:rFonts w:hint="eastAsia"/>
        </w:rPr>
        <w:t xml:space="preserve">　まず、総務省の調査結果を受けた災害教訓伝承の取組についてお尋ねがありました。</w:t>
      </w:r>
    </w:p>
    <w:p w14:paraId="488181DC" w14:textId="77777777" w:rsidR="002520D4" w:rsidRDefault="002520D4" w:rsidP="002520D4">
      <w:r>
        <w:rPr>
          <w:rFonts w:hint="eastAsia"/>
        </w:rPr>
        <w:t xml:space="preserve">　住民による災害教訓の伝承活動は、将来の災害被害の軽減のために極めて重要です。内閣府におきましては、内閣府のウェブサイト「防災推進国民大会（通称ぼうさいこくたい）」、広報誌「ぼうさい」等で災害教訓に関する情報発信を行っているところです。また、昨年度、新たに国土交通省と連携し、災害の教訓を伝承する活動などをＮＩＰＰＯＮ防災資産として認定する制度を創設するなど、災害教訓の伝承活動が普及していくための後押しをしています。</w:t>
      </w:r>
    </w:p>
    <w:p w14:paraId="2B5FAD44" w14:textId="77777777" w:rsidR="002520D4" w:rsidRDefault="002520D4" w:rsidP="002520D4">
      <w:r>
        <w:rPr>
          <w:rFonts w:hint="eastAsia"/>
        </w:rPr>
        <w:t xml:space="preserve">　今後、そのような取組についてもフォローアップを行い、各地域における過去の災害の記憶を継承する活動を促進することにより、住民の防災意識の向上に努めてまいります。</w:t>
      </w:r>
    </w:p>
    <w:p w14:paraId="1086C31A" w14:textId="77777777" w:rsidR="002520D4" w:rsidRDefault="002520D4" w:rsidP="002520D4">
      <w:r>
        <w:rPr>
          <w:rFonts w:hint="eastAsia"/>
        </w:rPr>
        <w:t xml:space="preserve">　南海トラフ地震に備えた個人の建物等への防災・減災対策についてお尋ねがありました。</w:t>
      </w:r>
    </w:p>
    <w:p w14:paraId="1CF7752B" w14:textId="77777777" w:rsidR="002520D4" w:rsidRDefault="002520D4" w:rsidP="002520D4">
      <w:r>
        <w:rPr>
          <w:rFonts w:hint="eastAsia"/>
        </w:rPr>
        <w:t xml:space="preserve">　南海トラフ地震においては、建物の耐震化や津波からの早期避難などにより被害を大幅に軽減することが可能であると見込まれており、このような個人の防災・減災対策を推進することは重要と考えております。そのため、耐震改修の負担軽減等の施策による個人の住宅の耐震化の促進などの取組を推進しているところです。</w:t>
      </w:r>
    </w:p>
    <w:p w14:paraId="5C56B95A" w14:textId="77777777" w:rsidR="002520D4" w:rsidRDefault="002520D4" w:rsidP="002520D4">
      <w:r>
        <w:rPr>
          <w:rFonts w:hint="eastAsia"/>
        </w:rPr>
        <w:t xml:space="preserve">　政府においては、現在、南海トラフ地震に係る地震防災対策の推進に関する特別措置法に基づく南海トラフ地震防災対策推進基本計画の見直しの作業を進めているところであり、この中においても、住宅の耐震化を始めとする個人の防災・減災対策の推進について検討を進めてまいります。</w:t>
      </w:r>
    </w:p>
    <w:p w14:paraId="06119D85" w14:textId="77777777" w:rsidR="002520D4" w:rsidRDefault="002520D4" w:rsidP="002520D4">
      <w:r>
        <w:rPr>
          <w:rFonts w:hint="eastAsia"/>
        </w:rPr>
        <w:t xml:space="preserve">　首都直下地震などの防災の観点からの過密緩和についてお尋ねがありました。</w:t>
      </w:r>
    </w:p>
    <w:p w14:paraId="6CD4B967" w14:textId="77777777" w:rsidR="002520D4" w:rsidRDefault="002520D4" w:rsidP="002520D4">
      <w:r>
        <w:rPr>
          <w:rFonts w:hint="eastAsia"/>
        </w:rPr>
        <w:t xml:space="preserve">　議員御指摘のとおり、人口や首都中枢機能が集積する東京圏において首都直下地震が発生した場合、膨大な人的、物的被害の発生が見込まれるところです。首都直下地震対策については、現在、有識者によるワーキンググループにおいて見直しを進めているところであります。委員からは、被災規模を軽減するため、二地域居住や地方滞在でのテレワークの推進が必要、企業の本社系機能の分散</w:t>
      </w:r>
      <w:r>
        <w:rPr>
          <w:rFonts w:hint="eastAsia"/>
        </w:rPr>
        <w:lastRenderedPageBreak/>
        <w:t>が必要といった指摘がされているところです。</w:t>
      </w:r>
    </w:p>
    <w:p w14:paraId="3994E7B0" w14:textId="683820F9" w:rsidR="002520D4" w:rsidRPr="00904858" w:rsidRDefault="002520D4">
      <w:r>
        <w:rPr>
          <w:rFonts w:hint="eastAsia"/>
        </w:rPr>
        <w:t xml:space="preserve">　こうした有識者の御意見もいただきながら、首都直下地震対策の見直しを進めてまいります。</w:t>
      </w:r>
    </w:p>
    <w:sectPr w:rsidR="002520D4" w:rsidRPr="00904858">
      <w:foot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17412" w14:textId="77777777" w:rsidR="005A23D7" w:rsidRDefault="005A23D7" w:rsidP="00AC7B53">
      <w:r>
        <w:separator/>
      </w:r>
    </w:p>
  </w:endnote>
  <w:endnote w:type="continuationSeparator" w:id="0">
    <w:p w14:paraId="4E7ACCA6" w14:textId="77777777" w:rsidR="005A23D7" w:rsidRDefault="005A23D7" w:rsidP="00AC7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8273395"/>
      <w:docPartObj>
        <w:docPartGallery w:val="Page Numbers (Bottom of Page)"/>
        <w:docPartUnique/>
      </w:docPartObj>
    </w:sdtPr>
    <w:sdtContent>
      <w:p w14:paraId="3FFD0FA9" w14:textId="630A4AA0" w:rsidR="00FF372C" w:rsidRDefault="00FF372C">
        <w:pPr>
          <w:pStyle w:val="a5"/>
          <w:jc w:val="center"/>
        </w:pPr>
        <w:r>
          <w:fldChar w:fldCharType="begin"/>
        </w:r>
        <w:r>
          <w:instrText>PAGE   \* MERGEFORMAT</w:instrText>
        </w:r>
        <w:r>
          <w:fldChar w:fldCharType="separate"/>
        </w:r>
        <w:r>
          <w:rPr>
            <w:lang w:val="ja-JP"/>
          </w:rPr>
          <w:t>2</w:t>
        </w:r>
        <w:r>
          <w:fldChar w:fldCharType="end"/>
        </w:r>
      </w:p>
    </w:sdtContent>
  </w:sdt>
  <w:p w14:paraId="70CC2D0B" w14:textId="77777777" w:rsidR="00FF372C" w:rsidRDefault="00FF372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60874" w14:textId="77777777" w:rsidR="005A23D7" w:rsidRDefault="005A23D7" w:rsidP="00AC7B53">
      <w:r>
        <w:separator/>
      </w:r>
    </w:p>
  </w:footnote>
  <w:footnote w:type="continuationSeparator" w:id="0">
    <w:p w14:paraId="0BE65DD7" w14:textId="77777777" w:rsidR="005A23D7" w:rsidRDefault="005A23D7" w:rsidP="00AC7B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858"/>
    <w:rsid w:val="002520D4"/>
    <w:rsid w:val="002753CB"/>
    <w:rsid w:val="003233FB"/>
    <w:rsid w:val="00327109"/>
    <w:rsid w:val="003C7976"/>
    <w:rsid w:val="00574D51"/>
    <w:rsid w:val="005A23D7"/>
    <w:rsid w:val="005C344B"/>
    <w:rsid w:val="006D1FF7"/>
    <w:rsid w:val="0081027F"/>
    <w:rsid w:val="00904858"/>
    <w:rsid w:val="00A0696F"/>
    <w:rsid w:val="00A125A0"/>
    <w:rsid w:val="00AC7B53"/>
    <w:rsid w:val="00B940E8"/>
    <w:rsid w:val="00D14C61"/>
    <w:rsid w:val="00DF13AE"/>
    <w:rsid w:val="00E2328A"/>
    <w:rsid w:val="00FD3BFE"/>
    <w:rsid w:val="00FF37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691EF6"/>
  <w15:chartTrackingRefBased/>
  <w15:docId w15:val="{225AE8B1-6D80-49C2-BD38-E20137124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48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C7B53"/>
    <w:pPr>
      <w:tabs>
        <w:tab w:val="center" w:pos="4252"/>
        <w:tab w:val="right" w:pos="8504"/>
      </w:tabs>
      <w:snapToGrid w:val="0"/>
    </w:pPr>
  </w:style>
  <w:style w:type="character" w:customStyle="1" w:styleId="a4">
    <w:name w:val="ヘッダー (文字)"/>
    <w:basedOn w:val="a0"/>
    <w:link w:val="a3"/>
    <w:uiPriority w:val="99"/>
    <w:rsid w:val="00AC7B53"/>
  </w:style>
  <w:style w:type="paragraph" w:styleId="a5">
    <w:name w:val="footer"/>
    <w:basedOn w:val="a"/>
    <w:link w:val="a6"/>
    <w:uiPriority w:val="99"/>
    <w:unhideWhenUsed/>
    <w:rsid w:val="00AC7B53"/>
    <w:pPr>
      <w:tabs>
        <w:tab w:val="center" w:pos="4252"/>
        <w:tab w:val="right" w:pos="8504"/>
      </w:tabs>
      <w:snapToGrid w:val="0"/>
    </w:pPr>
  </w:style>
  <w:style w:type="character" w:customStyle="1" w:styleId="a6">
    <w:name w:val="フッター (文字)"/>
    <w:basedOn w:val="a0"/>
    <w:link w:val="a5"/>
    <w:uiPriority w:val="99"/>
    <w:rsid w:val="00AC7B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9</Pages>
  <Words>1320</Words>
  <Characters>7525</Characters>
  <Application>Microsoft Office Word</Application>
  <DocSecurity>0</DocSecurity>
  <Lines>62</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渡邉 武</cp:lastModifiedBy>
  <cp:revision>8</cp:revision>
  <dcterms:created xsi:type="dcterms:W3CDTF">2024-06-11T04:47:00Z</dcterms:created>
  <dcterms:modified xsi:type="dcterms:W3CDTF">2026-02-18T07:27:00Z</dcterms:modified>
</cp:coreProperties>
</file>